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2B102D">
      <w:pPr>
        <w:jc w:val="center"/>
        <w:rPr>
          <w:rFonts w:ascii="Times New Roman" w:hAnsi="Times New Roman" w:cs="Times New Roman"/>
          <w:sz w:val="72"/>
          <w:szCs w:val="72"/>
        </w:rPr>
      </w:pPr>
      <w:r w:rsidRPr="003E09D5">
        <w:rPr>
          <w:rFonts w:ascii="Times New Roman" w:hAnsi="Times New Roman" w:cs="Times New Roman"/>
          <w:sz w:val="72"/>
          <w:szCs w:val="72"/>
        </w:rPr>
        <w:t>2021</w:t>
      </w:r>
      <w:r w:rsidRPr="003E09D5">
        <w:rPr>
          <w:rFonts w:ascii="Times New Roman" w:hAnsiTheme="minorEastAsia" w:cs="Times New Roman"/>
          <w:sz w:val="72"/>
          <w:szCs w:val="72"/>
        </w:rPr>
        <w:t>年任城区文化馆</w:t>
      </w:r>
    </w:p>
    <w:p w:rsidR="00446AA9" w:rsidRPr="003E09D5" w:rsidRDefault="002B102D">
      <w:pPr>
        <w:jc w:val="center"/>
        <w:rPr>
          <w:rFonts w:ascii="Times New Roman" w:hAnsi="Times New Roman" w:cs="Times New Roman"/>
          <w:sz w:val="72"/>
          <w:szCs w:val="72"/>
        </w:rPr>
      </w:pPr>
      <w:r w:rsidRPr="003E09D5">
        <w:rPr>
          <w:rFonts w:ascii="Times New Roman" w:hAnsiTheme="minorEastAsia" w:cs="Times New Roman"/>
          <w:sz w:val="72"/>
          <w:szCs w:val="72"/>
        </w:rPr>
        <w:t>部门预算</w:t>
      </w: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A9657D" w:rsidRPr="003E09D5" w:rsidRDefault="00A9657D">
      <w:pPr>
        <w:rPr>
          <w:rFonts w:ascii="Times New Roman" w:eastAsia="仿宋_GB2312" w:hAnsi="Times New Roman" w:cs="Times New Roman"/>
          <w:sz w:val="32"/>
          <w:szCs w:val="32"/>
        </w:rPr>
      </w:pPr>
    </w:p>
    <w:p w:rsidR="00A9657D" w:rsidRPr="003E09D5" w:rsidRDefault="00A9657D">
      <w:pPr>
        <w:rPr>
          <w:rFonts w:ascii="Times New Roman" w:eastAsia="仿宋_GB2312" w:hAnsi="Times New Roman" w:cs="Times New Roman"/>
          <w:sz w:val="32"/>
          <w:szCs w:val="32"/>
        </w:rPr>
      </w:pPr>
    </w:p>
    <w:p w:rsidR="00446AA9" w:rsidRPr="003E09D5" w:rsidRDefault="002B102D">
      <w:pPr>
        <w:jc w:val="center"/>
        <w:rPr>
          <w:rFonts w:ascii="Times New Roman" w:eastAsia="黑体" w:hAnsi="Times New Roman" w:cs="Times New Roman"/>
          <w:sz w:val="32"/>
          <w:szCs w:val="32"/>
        </w:rPr>
      </w:pPr>
      <w:r w:rsidRPr="003E09D5">
        <w:rPr>
          <w:rFonts w:ascii="Times New Roman" w:eastAsia="黑体" w:hAnsi="黑体" w:cs="Times New Roman"/>
          <w:sz w:val="32"/>
          <w:szCs w:val="32"/>
        </w:rPr>
        <w:lastRenderedPageBreak/>
        <w:t>目录</w:t>
      </w:r>
    </w:p>
    <w:p w:rsidR="00446AA9" w:rsidRPr="003E09D5" w:rsidRDefault="00446AA9">
      <w:pPr>
        <w:rPr>
          <w:rFonts w:ascii="Times New Roman" w:eastAsia="黑体" w:hAnsi="Times New Roman" w:cs="Times New Roman"/>
          <w:sz w:val="32"/>
          <w:szCs w:val="32"/>
        </w:rPr>
      </w:pPr>
    </w:p>
    <w:p w:rsidR="00446AA9" w:rsidRPr="003E09D5" w:rsidRDefault="002B102D">
      <w:pPr>
        <w:rPr>
          <w:rFonts w:ascii="Times New Roman" w:eastAsia="黑体" w:hAnsi="Times New Roman" w:cs="Times New Roman"/>
          <w:sz w:val="36"/>
          <w:szCs w:val="36"/>
        </w:rPr>
      </w:pPr>
      <w:r w:rsidRPr="003E09D5">
        <w:rPr>
          <w:rFonts w:ascii="Times New Roman" w:eastAsia="黑体" w:hAnsi="黑体" w:cs="Times New Roman"/>
          <w:sz w:val="36"/>
          <w:szCs w:val="36"/>
        </w:rPr>
        <w:t>第一部分部门概况</w:t>
      </w:r>
    </w:p>
    <w:p w:rsidR="00446AA9" w:rsidRPr="003E09D5" w:rsidRDefault="002B102D">
      <w:pPr>
        <w:ind w:firstLineChars="200" w:firstLine="640"/>
        <w:rPr>
          <w:rFonts w:ascii="Times New Roman" w:eastAsia="黑体" w:hAnsi="Times New Roman" w:cs="Times New Roman"/>
          <w:sz w:val="32"/>
          <w:szCs w:val="32"/>
        </w:rPr>
      </w:pPr>
      <w:r w:rsidRPr="003E09D5">
        <w:rPr>
          <w:rFonts w:ascii="Times New Roman" w:eastAsia="黑体" w:hAnsi="黑体" w:cs="Times New Roman"/>
          <w:sz w:val="32"/>
          <w:szCs w:val="32"/>
        </w:rPr>
        <w:t>一、主要职能</w:t>
      </w:r>
    </w:p>
    <w:p w:rsidR="00446AA9" w:rsidRPr="003E09D5" w:rsidRDefault="002B102D">
      <w:pPr>
        <w:ind w:firstLineChars="200" w:firstLine="640"/>
        <w:rPr>
          <w:rFonts w:ascii="Times New Roman" w:eastAsia="黑体" w:hAnsi="Times New Roman" w:cs="Times New Roman"/>
          <w:sz w:val="32"/>
          <w:szCs w:val="32"/>
        </w:rPr>
      </w:pPr>
      <w:r w:rsidRPr="003E09D5">
        <w:rPr>
          <w:rFonts w:ascii="Times New Roman" w:eastAsia="黑体" w:hAnsi="黑体" w:cs="Times New Roman"/>
          <w:sz w:val="32"/>
          <w:szCs w:val="32"/>
        </w:rPr>
        <w:t>二、部门预算单位构成</w:t>
      </w:r>
    </w:p>
    <w:p w:rsidR="00446AA9" w:rsidRPr="003E09D5" w:rsidRDefault="002B102D">
      <w:pPr>
        <w:rPr>
          <w:rFonts w:ascii="Times New Roman" w:eastAsia="黑体" w:hAnsi="Times New Roman" w:cs="Times New Roman"/>
          <w:sz w:val="36"/>
          <w:szCs w:val="36"/>
        </w:rPr>
      </w:pPr>
      <w:r w:rsidRPr="003E09D5">
        <w:rPr>
          <w:rFonts w:ascii="Times New Roman" w:eastAsia="黑体" w:hAnsi="黑体" w:cs="Times New Roman"/>
          <w:sz w:val="36"/>
          <w:szCs w:val="36"/>
        </w:rPr>
        <w:t>第二部分</w:t>
      </w:r>
      <w:r w:rsidRPr="003E09D5">
        <w:rPr>
          <w:rFonts w:ascii="Times New Roman" w:eastAsia="黑体" w:hAnsi="Times New Roman" w:cs="Times New Roman"/>
          <w:sz w:val="36"/>
          <w:szCs w:val="36"/>
        </w:rPr>
        <w:t>2021</w:t>
      </w:r>
      <w:r w:rsidRPr="003E09D5">
        <w:rPr>
          <w:rFonts w:ascii="Times New Roman" w:eastAsia="黑体" w:hAnsi="黑体" w:cs="Times New Roman"/>
          <w:sz w:val="36"/>
          <w:szCs w:val="36"/>
        </w:rPr>
        <w:t>年部门预算表</w:t>
      </w:r>
    </w:p>
    <w:p w:rsidR="00446AA9" w:rsidRPr="003E09D5" w:rsidRDefault="002B102D">
      <w:pPr>
        <w:ind w:firstLineChars="200" w:firstLine="640"/>
        <w:rPr>
          <w:rFonts w:ascii="Times New Roman" w:eastAsia="黑体" w:hAnsi="Times New Roman" w:cs="Times New Roman"/>
          <w:sz w:val="32"/>
          <w:szCs w:val="32"/>
        </w:rPr>
      </w:pPr>
      <w:r w:rsidRPr="003E09D5">
        <w:rPr>
          <w:rFonts w:ascii="Times New Roman" w:eastAsia="黑体" w:hAnsi="黑体" w:cs="Times New Roman"/>
          <w:sz w:val="32"/>
          <w:szCs w:val="32"/>
        </w:rPr>
        <w:t>一、</w:t>
      </w:r>
      <w:r w:rsidRPr="003E09D5">
        <w:rPr>
          <w:rFonts w:ascii="Times New Roman" w:eastAsia="黑体" w:hAnsi="Times New Roman" w:cs="Times New Roman"/>
          <w:sz w:val="32"/>
          <w:szCs w:val="32"/>
        </w:rPr>
        <w:t>2021</w:t>
      </w:r>
      <w:r w:rsidRPr="003E09D5">
        <w:rPr>
          <w:rFonts w:ascii="Times New Roman" w:eastAsia="黑体" w:hAnsi="黑体" w:cs="Times New Roman"/>
          <w:sz w:val="32"/>
          <w:szCs w:val="32"/>
        </w:rPr>
        <w:t>年收支预算总表</w:t>
      </w:r>
    </w:p>
    <w:p w:rsidR="00446AA9" w:rsidRPr="003E09D5" w:rsidRDefault="002B102D">
      <w:pPr>
        <w:ind w:firstLineChars="200" w:firstLine="640"/>
        <w:rPr>
          <w:rFonts w:ascii="Times New Roman" w:eastAsia="黑体" w:hAnsi="Times New Roman" w:cs="Times New Roman"/>
          <w:sz w:val="32"/>
          <w:szCs w:val="32"/>
        </w:rPr>
      </w:pPr>
      <w:r w:rsidRPr="003E09D5">
        <w:rPr>
          <w:rFonts w:ascii="Times New Roman" w:eastAsia="黑体" w:hAnsi="黑体" w:cs="Times New Roman"/>
          <w:sz w:val="32"/>
          <w:szCs w:val="32"/>
        </w:rPr>
        <w:t>二、</w:t>
      </w:r>
      <w:r w:rsidRPr="003E09D5">
        <w:rPr>
          <w:rFonts w:ascii="Times New Roman" w:eastAsia="黑体" w:hAnsi="Times New Roman" w:cs="Times New Roman"/>
          <w:sz w:val="32"/>
          <w:szCs w:val="32"/>
        </w:rPr>
        <w:t>2021</w:t>
      </w:r>
      <w:r w:rsidRPr="003E09D5">
        <w:rPr>
          <w:rFonts w:ascii="Times New Roman" w:eastAsia="黑体" w:hAnsi="黑体" w:cs="Times New Roman"/>
          <w:sz w:val="32"/>
          <w:szCs w:val="32"/>
        </w:rPr>
        <w:t>年收入预算表</w:t>
      </w:r>
    </w:p>
    <w:p w:rsidR="00446AA9" w:rsidRPr="003E09D5" w:rsidRDefault="002B102D">
      <w:pPr>
        <w:ind w:firstLineChars="200" w:firstLine="640"/>
        <w:rPr>
          <w:rFonts w:ascii="Times New Roman" w:eastAsia="黑体" w:hAnsi="Times New Roman" w:cs="Times New Roman"/>
          <w:sz w:val="32"/>
          <w:szCs w:val="32"/>
        </w:rPr>
      </w:pPr>
      <w:r w:rsidRPr="003E09D5">
        <w:rPr>
          <w:rFonts w:ascii="Times New Roman" w:eastAsia="黑体" w:hAnsi="黑体" w:cs="Times New Roman"/>
          <w:sz w:val="32"/>
          <w:szCs w:val="32"/>
        </w:rPr>
        <w:t>三、</w:t>
      </w:r>
      <w:r w:rsidRPr="003E09D5">
        <w:rPr>
          <w:rFonts w:ascii="Times New Roman" w:eastAsia="黑体" w:hAnsi="Times New Roman" w:cs="Times New Roman"/>
          <w:sz w:val="32"/>
          <w:szCs w:val="32"/>
        </w:rPr>
        <w:t>2021</w:t>
      </w:r>
      <w:r w:rsidRPr="003E09D5">
        <w:rPr>
          <w:rFonts w:ascii="Times New Roman" w:eastAsia="黑体" w:hAnsi="黑体" w:cs="Times New Roman"/>
          <w:sz w:val="32"/>
          <w:szCs w:val="32"/>
        </w:rPr>
        <w:t>年支出预算表</w:t>
      </w:r>
    </w:p>
    <w:p w:rsidR="00446AA9" w:rsidRPr="003E09D5" w:rsidRDefault="002B102D">
      <w:pPr>
        <w:ind w:firstLineChars="200" w:firstLine="640"/>
        <w:rPr>
          <w:rFonts w:ascii="Times New Roman" w:eastAsia="黑体" w:hAnsi="Times New Roman" w:cs="Times New Roman"/>
          <w:sz w:val="32"/>
          <w:szCs w:val="32"/>
        </w:rPr>
      </w:pPr>
      <w:r w:rsidRPr="003E09D5">
        <w:rPr>
          <w:rFonts w:ascii="Times New Roman" w:eastAsia="黑体" w:hAnsi="黑体" w:cs="Times New Roman"/>
          <w:sz w:val="32"/>
          <w:szCs w:val="32"/>
        </w:rPr>
        <w:t>四、</w:t>
      </w:r>
      <w:r w:rsidRPr="003E09D5">
        <w:rPr>
          <w:rFonts w:ascii="Times New Roman" w:eastAsia="黑体" w:hAnsi="Times New Roman" w:cs="Times New Roman"/>
          <w:sz w:val="32"/>
          <w:szCs w:val="32"/>
        </w:rPr>
        <w:t>2021</w:t>
      </w:r>
      <w:r w:rsidRPr="003E09D5">
        <w:rPr>
          <w:rFonts w:ascii="Times New Roman" w:eastAsia="黑体" w:hAnsi="黑体" w:cs="Times New Roman"/>
          <w:sz w:val="32"/>
          <w:szCs w:val="32"/>
        </w:rPr>
        <w:t>年财政拨款收支预算表</w:t>
      </w:r>
    </w:p>
    <w:p w:rsidR="00446AA9" w:rsidRPr="003E09D5" w:rsidRDefault="002B102D">
      <w:pPr>
        <w:ind w:firstLineChars="200" w:firstLine="640"/>
        <w:rPr>
          <w:rFonts w:ascii="Times New Roman" w:eastAsia="黑体" w:hAnsi="Times New Roman" w:cs="Times New Roman"/>
          <w:sz w:val="32"/>
          <w:szCs w:val="32"/>
        </w:rPr>
      </w:pPr>
      <w:r w:rsidRPr="003E09D5">
        <w:rPr>
          <w:rFonts w:ascii="Times New Roman" w:eastAsia="黑体" w:hAnsi="黑体" w:cs="Times New Roman"/>
          <w:sz w:val="32"/>
          <w:szCs w:val="32"/>
        </w:rPr>
        <w:t>五、</w:t>
      </w:r>
      <w:r w:rsidRPr="003E09D5">
        <w:rPr>
          <w:rFonts w:ascii="Times New Roman" w:eastAsia="黑体" w:hAnsi="Times New Roman" w:cs="Times New Roman"/>
          <w:sz w:val="32"/>
          <w:szCs w:val="32"/>
        </w:rPr>
        <w:t>2021</w:t>
      </w:r>
      <w:r w:rsidRPr="003E09D5">
        <w:rPr>
          <w:rFonts w:ascii="Times New Roman" w:eastAsia="黑体" w:hAnsi="黑体" w:cs="Times New Roman"/>
          <w:sz w:val="32"/>
          <w:szCs w:val="32"/>
        </w:rPr>
        <w:t>年一般公共预算支出预算表</w:t>
      </w:r>
    </w:p>
    <w:p w:rsidR="00446AA9" w:rsidRPr="003E09D5" w:rsidRDefault="002B102D">
      <w:pPr>
        <w:ind w:firstLineChars="200" w:firstLine="640"/>
        <w:rPr>
          <w:rFonts w:ascii="Times New Roman" w:eastAsia="黑体" w:hAnsi="Times New Roman" w:cs="Times New Roman"/>
          <w:sz w:val="32"/>
          <w:szCs w:val="32"/>
        </w:rPr>
      </w:pPr>
      <w:r w:rsidRPr="003E09D5">
        <w:rPr>
          <w:rFonts w:ascii="Times New Roman" w:eastAsia="黑体" w:hAnsi="黑体" w:cs="Times New Roman"/>
          <w:sz w:val="32"/>
          <w:szCs w:val="32"/>
        </w:rPr>
        <w:t>六、</w:t>
      </w:r>
      <w:r w:rsidRPr="003E09D5">
        <w:rPr>
          <w:rFonts w:ascii="Times New Roman" w:eastAsia="黑体" w:hAnsi="Times New Roman" w:cs="Times New Roman"/>
          <w:sz w:val="32"/>
          <w:szCs w:val="32"/>
        </w:rPr>
        <w:t>2021</w:t>
      </w:r>
      <w:r w:rsidRPr="003E09D5">
        <w:rPr>
          <w:rFonts w:ascii="Times New Roman" w:eastAsia="黑体" w:hAnsi="黑体" w:cs="Times New Roman"/>
          <w:sz w:val="32"/>
          <w:szCs w:val="32"/>
        </w:rPr>
        <w:t>年政府性基金支出预算表</w:t>
      </w:r>
    </w:p>
    <w:p w:rsidR="00446AA9" w:rsidRPr="003E09D5" w:rsidRDefault="002B102D">
      <w:pPr>
        <w:ind w:firstLineChars="200" w:firstLine="640"/>
        <w:rPr>
          <w:rFonts w:ascii="Times New Roman" w:eastAsia="黑体" w:hAnsi="Times New Roman" w:cs="Times New Roman"/>
          <w:sz w:val="32"/>
          <w:szCs w:val="32"/>
        </w:rPr>
      </w:pPr>
      <w:r w:rsidRPr="003E09D5">
        <w:rPr>
          <w:rFonts w:ascii="Times New Roman" w:eastAsia="黑体" w:hAnsi="黑体" w:cs="Times New Roman"/>
          <w:sz w:val="32"/>
          <w:szCs w:val="32"/>
        </w:rPr>
        <w:t>七、</w:t>
      </w:r>
      <w:r w:rsidRPr="003E09D5">
        <w:rPr>
          <w:rFonts w:ascii="Times New Roman" w:eastAsia="黑体" w:hAnsi="Times New Roman" w:cs="Times New Roman"/>
          <w:sz w:val="32"/>
          <w:szCs w:val="32"/>
        </w:rPr>
        <w:t>2021</w:t>
      </w:r>
      <w:r w:rsidRPr="003E09D5">
        <w:rPr>
          <w:rFonts w:ascii="Times New Roman" w:eastAsia="黑体" w:hAnsi="黑体" w:cs="Times New Roman"/>
          <w:sz w:val="32"/>
          <w:szCs w:val="32"/>
        </w:rPr>
        <w:t>年国有资本经营支出预算表</w:t>
      </w:r>
    </w:p>
    <w:p w:rsidR="00446AA9" w:rsidRPr="003E09D5" w:rsidRDefault="002B102D">
      <w:pPr>
        <w:ind w:firstLineChars="200" w:firstLine="640"/>
        <w:rPr>
          <w:rFonts w:ascii="Times New Roman" w:eastAsia="黑体" w:hAnsi="Times New Roman" w:cs="Times New Roman"/>
          <w:sz w:val="32"/>
          <w:szCs w:val="32"/>
        </w:rPr>
      </w:pPr>
      <w:r w:rsidRPr="003E09D5">
        <w:rPr>
          <w:rFonts w:ascii="Times New Roman" w:eastAsia="黑体" w:hAnsi="黑体" w:cs="Times New Roman"/>
          <w:sz w:val="32"/>
          <w:szCs w:val="32"/>
        </w:rPr>
        <w:t>八、</w:t>
      </w:r>
      <w:r w:rsidRPr="003E09D5">
        <w:rPr>
          <w:rFonts w:ascii="Times New Roman" w:eastAsia="黑体" w:hAnsi="Times New Roman" w:cs="Times New Roman"/>
          <w:sz w:val="32"/>
          <w:szCs w:val="32"/>
        </w:rPr>
        <w:t>2021</w:t>
      </w:r>
      <w:r w:rsidRPr="003E09D5">
        <w:rPr>
          <w:rFonts w:ascii="Times New Roman" w:eastAsia="黑体" w:hAnsi="黑体" w:cs="Times New Roman"/>
          <w:sz w:val="32"/>
          <w:szCs w:val="32"/>
        </w:rPr>
        <w:t>年财政拨款安排的基本支出预算表</w:t>
      </w:r>
      <w:r w:rsidRPr="003E09D5">
        <w:rPr>
          <w:rFonts w:ascii="Times New Roman" w:eastAsia="黑体" w:hAnsi="Times New Roman" w:cs="Times New Roman"/>
          <w:sz w:val="32"/>
          <w:szCs w:val="32"/>
        </w:rPr>
        <w:t>(</w:t>
      </w:r>
      <w:r w:rsidRPr="003E09D5">
        <w:rPr>
          <w:rFonts w:ascii="Times New Roman" w:eastAsia="黑体" w:hAnsi="黑体" w:cs="Times New Roman"/>
          <w:sz w:val="32"/>
          <w:szCs w:val="32"/>
        </w:rPr>
        <w:t>政府预算支出经济分类科目</w:t>
      </w:r>
      <w:r w:rsidRPr="003E09D5">
        <w:rPr>
          <w:rFonts w:ascii="Times New Roman" w:eastAsia="黑体" w:hAnsi="Times New Roman" w:cs="Times New Roman"/>
          <w:sz w:val="32"/>
          <w:szCs w:val="32"/>
        </w:rPr>
        <w:t>)</w:t>
      </w:r>
    </w:p>
    <w:p w:rsidR="00446AA9" w:rsidRPr="003E09D5" w:rsidRDefault="002B102D">
      <w:pPr>
        <w:ind w:firstLineChars="200" w:firstLine="640"/>
        <w:rPr>
          <w:rFonts w:ascii="Times New Roman" w:eastAsia="黑体" w:hAnsi="Times New Roman" w:cs="Times New Roman"/>
          <w:sz w:val="32"/>
          <w:szCs w:val="32"/>
        </w:rPr>
      </w:pPr>
      <w:r w:rsidRPr="003E09D5">
        <w:rPr>
          <w:rFonts w:ascii="Times New Roman" w:eastAsia="黑体" w:hAnsi="黑体" w:cs="Times New Roman"/>
          <w:sz w:val="32"/>
          <w:szCs w:val="32"/>
        </w:rPr>
        <w:t>九、</w:t>
      </w:r>
      <w:r w:rsidRPr="003E09D5">
        <w:rPr>
          <w:rFonts w:ascii="Times New Roman" w:eastAsia="黑体" w:hAnsi="Times New Roman" w:cs="Times New Roman"/>
          <w:sz w:val="32"/>
          <w:szCs w:val="32"/>
        </w:rPr>
        <w:t>2021</w:t>
      </w:r>
      <w:r w:rsidRPr="003E09D5">
        <w:rPr>
          <w:rFonts w:ascii="Times New Roman" w:eastAsia="黑体" w:hAnsi="黑体" w:cs="Times New Roman"/>
          <w:sz w:val="32"/>
          <w:szCs w:val="32"/>
        </w:rPr>
        <w:t>年财政拨款安排的基本支出预算表</w:t>
      </w:r>
      <w:r w:rsidRPr="003E09D5">
        <w:rPr>
          <w:rFonts w:ascii="Times New Roman" w:eastAsia="黑体" w:hAnsi="Times New Roman" w:cs="Times New Roman"/>
          <w:sz w:val="32"/>
          <w:szCs w:val="32"/>
        </w:rPr>
        <w:t>(</w:t>
      </w:r>
      <w:r w:rsidRPr="003E09D5">
        <w:rPr>
          <w:rFonts w:ascii="Times New Roman" w:eastAsia="黑体" w:hAnsi="黑体" w:cs="Times New Roman"/>
          <w:sz w:val="32"/>
          <w:szCs w:val="32"/>
        </w:rPr>
        <w:t>部门预算支出经济分类科目</w:t>
      </w:r>
      <w:r w:rsidRPr="003E09D5">
        <w:rPr>
          <w:rFonts w:ascii="Times New Roman" w:eastAsia="黑体" w:hAnsi="Times New Roman" w:cs="Times New Roman"/>
          <w:sz w:val="32"/>
          <w:szCs w:val="32"/>
        </w:rPr>
        <w:t>)</w:t>
      </w:r>
    </w:p>
    <w:p w:rsidR="00446AA9" w:rsidRPr="003E09D5" w:rsidRDefault="002B102D">
      <w:pPr>
        <w:ind w:firstLineChars="200" w:firstLine="640"/>
        <w:rPr>
          <w:rFonts w:ascii="Times New Roman" w:eastAsia="黑体" w:hAnsi="Times New Roman" w:cs="Times New Roman"/>
          <w:sz w:val="32"/>
          <w:szCs w:val="32"/>
        </w:rPr>
      </w:pPr>
      <w:r w:rsidRPr="003E09D5">
        <w:rPr>
          <w:rFonts w:ascii="Times New Roman" w:eastAsia="黑体" w:hAnsi="黑体" w:cs="Times New Roman"/>
          <w:sz w:val="32"/>
          <w:szCs w:val="32"/>
        </w:rPr>
        <w:t>十、</w:t>
      </w:r>
      <w:r w:rsidRPr="003E09D5">
        <w:rPr>
          <w:rFonts w:ascii="Times New Roman" w:eastAsia="黑体" w:hAnsi="Times New Roman" w:cs="Times New Roman"/>
          <w:sz w:val="32"/>
          <w:szCs w:val="32"/>
        </w:rPr>
        <w:t>2021</w:t>
      </w:r>
      <w:r w:rsidRPr="003E09D5">
        <w:rPr>
          <w:rFonts w:ascii="Times New Roman" w:eastAsia="黑体" w:hAnsi="黑体" w:cs="Times New Roman"/>
          <w:sz w:val="32"/>
          <w:szCs w:val="32"/>
        </w:rPr>
        <w:t>年政府采购预算表</w:t>
      </w:r>
    </w:p>
    <w:p w:rsidR="00446AA9" w:rsidRPr="003E09D5" w:rsidRDefault="002B102D">
      <w:pPr>
        <w:ind w:firstLineChars="200" w:firstLine="640"/>
        <w:rPr>
          <w:rFonts w:ascii="Times New Roman" w:eastAsia="黑体" w:hAnsi="Times New Roman" w:cs="Times New Roman"/>
          <w:sz w:val="32"/>
          <w:szCs w:val="32"/>
        </w:rPr>
      </w:pPr>
      <w:r w:rsidRPr="003E09D5">
        <w:rPr>
          <w:rFonts w:ascii="Times New Roman" w:eastAsia="黑体" w:hAnsi="黑体" w:cs="Times New Roman"/>
          <w:sz w:val="32"/>
          <w:szCs w:val="32"/>
        </w:rPr>
        <w:t>十一</w:t>
      </w:r>
      <w:r w:rsidRPr="003E09D5">
        <w:rPr>
          <w:rFonts w:ascii="Times New Roman" w:eastAsia="黑体" w:hAnsi="Times New Roman" w:cs="Times New Roman"/>
          <w:sz w:val="32"/>
          <w:szCs w:val="32"/>
        </w:rPr>
        <w:t>2021</w:t>
      </w:r>
      <w:r w:rsidRPr="003E09D5">
        <w:rPr>
          <w:rFonts w:ascii="Times New Roman" w:eastAsia="黑体" w:hAnsi="黑体" w:cs="Times New Roman"/>
          <w:sz w:val="32"/>
          <w:szCs w:val="32"/>
        </w:rPr>
        <w:t>年一般公共预算财政拨款安排的</w:t>
      </w:r>
      <w:r w:rsidRPr="003E09D5">
        <w:rPr>
          <w:rFonts w:ascii="Times New Roman" w:eastAsia="黑体" w:hAnsi="Times New Roman" w:cs="Times New Roman"/>
          <w:sz w:val="32"/>
          <w:szCs w:val="32"/>
        </w:rPr>
        <w:t>“</w:t>
      </w:r>
      <w:r w:rsidRPr="003E09D5">
        <w:rPr>
          <w:rFonts w:ascii="Times New Roman" w:eastAsia="黑体" w:hAnsi="黑体" w:cs="Times New Roman"/>
          <w:sz w:val="32"/>
          <w:szCs w:val="32"/>
        </w:rPr>
        <w:t>三公</w:t>
      </w:r>
      <w:r w:rsidRPr="003E09D5">
        <w:rPr>
          <w:rFonts w:ascii="Times New Roman" w:eastAsia="黑体" w:hAnsi="Times New Roman" w:cs="Times New Roman"/>
          <w:sz w:val="32"/>
          <w:szCs w:val="32"/>
        </w:rPr>
        <w:t>”</w:t>
      </w:r>
      <w:r w:rsidRPr="003E09D5">
        <w:rPr>
          <w:rFonts w:ascii="Times New Roman" w:eastAsia="黑体" w:hAnsi="黑体" w:cs="Times New Roman"/>
          <w:sz w:val="32"/>
          <w:szCs w:val="32"/>
        </w:rPr>
        <w:t>经费支出表</w:t>
      </w:r>
    </w:p>
    <w:p w:rsidR="00446AA9" w:rsidRPr="003E09D5" w:rsidRDefault="002B102D">
      <w:pPr>
        <w:rPr>
          <w:rFonts w:ascii="Times New Roman" w:eastAsia="黑体" w:hAnsi="Times New Roman" w:cs="Times New Roman"/>
          <w:sz w:val="36"/>
          <w:szCs w:val="36"/>
        </w:rPr>
      </w:pPr>
      <w:r w:rsidRPr="003E09D5">
        <w:rPr>
          <w:rFonts w:ascii="Times New Roman" w:eastAsia="黑体" w:hAnsi="黑体" w:cs="Times New Roman"/>
          <w:sz w:val="36"/>
          <w:szCs w:val="36"/>
        </w:rPr>
        <w:t>第三部分</w:t>
      </w:r>
      <w:r w:rsidRPr="003E09D5">
        <w:rPr>
          <w:rFonts w:ascii="Times New Roman" w:eastAsia="黑体" w:hAnsi="Times New Roman" w:cs="Times New Roman"/>
          <w:sz w:val="36"/>
          <w:szCs w:val="36"/>
        </w:rPr>
        <w:t>2021</w:t>
      </w:r>
      <w:r w:rsidRPr="003E09D5">
        <w:rPr>
          <w:rFonts w:ascii="Times New Roman" w:eastAsia="黑体" w:hAnsi="黑体" w:cs="Times New Roman"/>
          <w:sz w:val="36"/>
          <w:szCs w:val="36"/>
        </w:rPr>
        <w:t>年部门预算情况和重要事项说明</w:t>
      </w:r>
    </w:p>
    <w:p w:rsidR="00446AA9" w:rsidRPr="003E09D5" w:rsidRDefault="002B102D">
      <w:pPr>
        <w:rPr>
          <w:rFonts w:ascii="Times New Roman" w:eastAsia="仿宋_GB2312" w:hAnsi="Times New Roman" w:cs="Times New Roman"/>
          <w:sz w:val="32"/>
          <w:szCs w:val="32"/>
        </w:rPr>
      </w:pPr>
      <w:r w:rsidRPr="003E09D5">
        <w:rPr>
          <w:rFonts w:ascii="Times New Roman" w:eastAsia="黑体" w:hAnsi="黑体" w:cs="Times New Roman"/>
          <w:sz w:val="36"/>
          <w:szCs w:val="36"/>
        </w:rPr>
        <w:t>第四部分名词解释</w:t>
      </w:r>
    </w:p>
    <w:p w:rsidR="00446AA9" w:rsidRPr="003E09D5" w:rsidRDefault="002B102D">
      <w:pPr>
        <w:rPr>
          <w:rFonts w:ascii="Times New Roman" w:eastAsia="黑体" w:hAnsi="Times New Roman" w:cs="Times New Roman"/>
          <w:sz w:val="52"/>
          <w:szCs w:val="52"/>
        </w:rPr>
      </w:pPr>
      <w:r w:rsidRPr="003E09D5">
        <w:rPr>
          <w:rFonts w:ascii="Times New Roman" w:eastAsia="黑体" w:hAnsi="黑体" w:cs="Times New Roman"/>
          <w:sz w:val="52"/>
          <w:szCs w:val="52"/>
        </w:rPr>
        <w:lastRenderedPageBreak/>
        <w:t>第一部分</w:t>
      </w:r>
    </w:p>
    <w:p w:rsidR="00446AA9" w:rsidRPr="003E09D5" w:rsidRDefault="00446AA9">
      <w:pPr>
        <w:rPr>
          <w:rFonts w:ascii="Times New Roman" w:eastAsia="黑体" w:hAnsi="Times New Roman" w:cs="Times New Roman"/>
          <w:sz w:val="52"/>
          <w:szCs w:val="52"/>
        </w:rPr>
      </w:pPr>
    </w:p>
    <w:p w:rsidR="00446AA9" w:rsidRPr="003E09D5" w:rsidRDefault="002B102D">
      <w:pPr>
        <w:jc w:val="center"/>
        <w:rPr>
          <w:rFonts w:ascii="Times New Roman" w:eastAsia="黑体" w:hAnsi="Times New Roman" w:cs="Times New Roman"/>
          <w:sz w:val="52"/>
          <w:szCs w:val="52"/>
        </w:rPr>
      </w:pPr>
      <w:r w:rsidRPr="003E09D5">
        <w:rPr>
          <w:rFonts w:ascii="Times New Roman" w:eastAsia="黑体" w:hAnsi="黑体" w:cs="Times New Roman"/>
          <w:sz w:val="52"/>
          <w:szCs w:val="52"/>
        </w:rPr>
        <w:t>部门概况</w:t>
      </w: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2B102D">
      <w:pPr>
        <w:rPr>
          <w:rFonts w:ascii="Times New Roman" w:eastAsia="黑体" w:hAnsi="Times New Roman" w:cs="Times New Roman"/>
          <w:sz w:val="32"/>
          <w:szCs w:val="32"/>
        </w:rPr>
      </w:pPr>
      <w:r w:rsidRPr="003E09D5">
        <w:rPr>
          <w:rFonts w:ascii="Times New Roman" w:eastAsia="黑体" w:hAnsi="黑体" w:cs="Times New Roman"/>
          <w:sz w:val="32"/>
          <w:szCs w:val="32"/>
        </w:rPr>
        <w:lastRenderedPageBreak/>
        <w:t>一、</w:t>
      </w:r>
      <w:r w:rsidRPr="003E09D5">
        <w:rPr>
          <w:rFonts w:ascii="Times New Roman" w:eastAsia="黑体" w:hAnsi="Times New Roman" w:cs="Times New Roman"/>
          <w:sz w:val="32"/>
          <w:szCs w:val="32"/>
        </w:rPr>
        <w:tab/>
      </w:r>
      <w:r w:rsidRPr="003E09D5">
        <w:rPr>
          <w:rFonts w:ascii="Times New Roman" w:eastAsia="黑体" w:hAnsi="黑体" w:cs="Times New Roman"/>
          <w:sz w:val="32"/>
          <w:szCs w:val="32"/>
        </w:rPr>
        <w:t>主要职能</w:t>
      </w:r>
    </w:p>
    <w:p w:rsidR="00446AA9" w:rsidRPr="003E09D5" w:rsidRDefault="002B102D">
      <w:pPr>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任城区文化馆作为政府的职能部门，承担着全区文化的</w:t>
      </w:r>
    </w:p>
    <w:p w:rsidR="00446AA9" w:rsidRPr="003E09D5" w:rsidRDefault="002B102D">
      <w:pPr>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组织、辅导、培训、创作、收集、整理民族、民间文化遗产，组织联络各镇办文化站业务人员和企事业等部门业务骨干组建并管理好业余艺术团，是我区文化建设的龙头和主要文化阵地，也是宣传我区精神文明建设的一个窗口。</w:t>
      </w:r>
    </w:p>
    <w:p w:rsidR="00446AA9" w:rsidRPr="003E09D5" w:rsidRDefault="002B102D">
      <w:pPr>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1</w:t>
      </w:r>
      <w:r w:rsidRPr="003E09D5">
        <w:rPr>
          <w:rFonts w:ascii="Times New Roman" w:eastAsia="仿宋_GB2312" w:hAnsi="Times New Roman" w:cs="Times New Roman"/>
          <w:sz w:val="32"/>
          <w:szCs w:val="32"/>
        </w:rPr>
        <w:t>、文化馆始终坚持贯彻执行党和国家的路线、方针、政策、法律、法规，坚持</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文艺为人民服务，为社会主义服务</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的方向和</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百花齐放，百家争鸣</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的方针，广泛开展社会文化宣传，传播先进文化知识，传承中华民族优秀传统文化，弘扬时代主旋律。</w:t>
      </w:r>
    </w:p>
    <w:p w:rsidR="00446AA9" w:rsidRPr="003E09D5" w:rsidRDefault="002B102D">
      <w:pPr>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2</w:t>
      </w:r>
      <w:r w:rsidRPr="003E09D5">
        <w:rPr>
          <w:rFonts w:ascii="Times New Roman" w:eastAsia="仿宋_GB2312" w:hAnsi="Times New Roman" w:cs="Times New Roman"/>
          <w:sz w:val="32"/>
          <w:szCs w:val="32"/>
        </w:rPr>
        <w:t>、组织开展健康有益、积极向上、形式多样，丰富多彩的群众文化系列活动及举办各类艺术展览、展演活动；组织全区业余群众文化团队开展</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文化惠民</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演出活动。</w:t>
      </w:r>
    </w:p>
    <w:p w:rsidR="00446AA9" w:rsidRPr="003E09D5" w:rsidRDefault="002B102D">
      <w:pPr>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3</w:t>
      </w:r>
      <w:r w:rsidRPr="003E09D5">
        <w:rPr>
          <w:rFonts w:ascii="Times New Roman" w:eastAsia="仿宋_GB2312" w:hAnsi="Times New Roman" w:cs="Times New Roman"/>
          <w:sz w:val="32"/>
          <w:szCs w:val="32"/>
        </w:rPr>
        <w:t>、辅导文化站和各基层群众业余文化团队，组织开展相关业务。培训各种文化艺术人才，举办音乐、舞蹈、美术、书法、摄影等各种艺术门类的培训、创作、比赛活动。</w:t>
      </w:r>
    </w:p>
    <w:p w:rsidR="00446AA9" w:rsidRPr="003E09D5" w:rsidRDefault="002B102D">
      <w:pPr>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4</w:t>
      </w:r>
      <w:r w:rsidRPr="003E09D5">
        <w:rPr>
          <w:rFonts w:ascii="Times New Roman" w:eastAsia="仿宋_GB2312" w:hAnsi="Times New Roman" w:cs="Times New Roman"/>
          <w:sz w:val="32"/>
          <w:szCs w:val="32"/>
        </w:rPr>
        <w:t>、抓精品，促创作，积极创作贴近实际、贴近群众、贴近生活的优秀文艺作品。</w:t>
      </w:r>
    </w:p>
    <w:p w:rsidR="00446AA9" w:rsidRPr="003E09D5" w:rsidRDefault="002B102D">
      <w:pPr>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5</w:t>
      </w:r>
      <w:r w:rsidRPr="003E09D5">
        <w:rPr>
          <w:rFonts w:ascii="Times New Roman" w:eastAsia="仿宋_GB2312" w:hAnsi="Times New Roman" w:cs="Times New Roman"/>
          <w:sz w:val="32"/>
          <w:szCs w:val="32"/>
        </w:rPr>
        <w:t>、开展非物质文化遗产的挖掘、整理、保护工作。</w:t>
      </w:r>
    </w:p>
    <w:p w:rsidR="00446AA9" w:rsidRPr="003E09D5" w:rsidRDefault="002B102D">
      <w:pPr>
        <w:rPr>
          <w:rFonts w:ascii="Times New Roman" w:eastAsia="黑体" w:hAnsi="Times New Roman" w:cs="Times New Roman"/>
          <w:sz w:val="32"/>
          <w:szCs w:val="32"/>
        </w:rPr>
      </w:pPr>
      <w:r w:rsidRPr="003E09D5">
        <w:rPr>
          <w:rFonts w:ascii="Times New Roman" w:eastAsia="黑体" w:hAnsi="黑体" w:cs="Times New Roman"/>
          <w:sz w:val="32"/>
          <w:szCs w:val="32"/>
        </w:rPr>
        <w:t>二、部门预算单位构成</w:t>
      </w:r>
    </w:p>
    <w:p w:rsidR="00446AA9" w:rsidRPr="003E09D5" w:rsidRDefault="002B102D">
      <w:pPr>
        <w:snapToGrid w:val="0"/>
        <w:spacing w:line="580" w:lineRule="exact"/>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济宁市任城区文化馆部门预算包括：任城区文化馆本级</w:t>
      </w:r>
      <w:r w:rsidRPr="003E09D5">
        <w:rPr>
          <w:rFonts w:ascii="Times New Roman" w:eastAsia="仿宋_GB2312" w:hAnsi="Times New Roman" w:cs="Times New Roman"/>
          <w:sz w:val="32"/>
          <w:szCs w:val="32"/>
        </w:rPr>
        <w:lastRenderedPageBreak/>
        <w:t>事业单位预算。</w:t>
      </w: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446AA9">
      <w:pPr>
        <w:rPr>
          <w:rFonts w:ascii="Times New Roman" w:eastAsia="黑体" w:hAnsi="Times New Roman" w:cs="Times New Roman"/>
          <w:sz w:val="48"/>
          <w:szCs w:val="48"/>
        </w:rPr>
      </w:pPr>
    </w:p>
    <w:p w:rsidR="00446AA9" w:rsidRPr="003E09D5" w:rsidRDefault="002B102D">
      <w:pPr>
        <w:rPr>
          <w:rFonts w:ascii="Times New Roman" w:eastAsia="黑体" w:hAnsi="Times New Roman" w:cs="Times New Roman"/>
          <w:sz w:val="52"/>
          <w:szCs w:val="52"/>
        </w:rPr>
      </w:pPr>
      <w:r w:rsidRPr="003E09D5">
        <w:rPr>
          <w:rFonts w:ascii="Times New Roman" w:eastAsia="黑体" w:hAnsi="Times New Roman" w:cs="Times New Roman"/>
          <w:sz w:val="52"/>
          <w:szCs w:val="52"/>
        </w:rPr>
        <w:lastRenderedPageBreak/>
        <w:t>第二部分</w:t>
      </w:r>
    </w:p>
    <w:p w:rsidR="00446AA9" w:rsidRPr="003E09D5" w:rsidRDefault="002B102D">
      <w:pPr>
        <w:ind w:leftChars="372" w:left="1041" w:hangingChars="50" w:hanging="260"/>
        <w:jc w:val="center"/>
        <w:rPr>
          <w:rFonts w:ascii="Times New Roman" w:eastAsia="黑体" w:hAnsi="Times New Roman" w:cs="Times New Roman"/>
          <w:sz w:val="52"/>
          <w:szCs w:val="52"/>
        </w:rPr>
      </w:pPr>
      <w:r w:rsidRPr="003E09D5">
        <w:rPr>
          <w:rFonts w:ascii="Times New Roman" w:eastAsia="黑体" w:hAnsi="Times New Roman" w:cs="Times New Roman"/>
          <w:sz w:val="52"/>
          <w:szCs w:val="52"/>
        </w:rPr>
        <w:t>2021</w:t>
      </w:r>
      <w:r w:rsidRPr="003E09D5">
        <w:rPr>
          <w:rFonts w:ascii="Times New Roman" w:eastAsia="黑体" w:hAnsi="Times New Roman" w:cs="Times New Roman"/>
          <w:sz w:val="52"/>
          <w:szCs w:val="52"/>
        </w:rPr>
        <w:t>年部门预算表</w:t>
      </w:r>
    </w:p>
    <w:p w:rsidR="00446AA9" w:rsidRPr="003E09D5" w:rsidRDefault="002B102D">
      <w:pPr>
        <w:rPr>
          <w:rFonts w:ascii="Times New Roman" w:eastAsia="仿宋_GB2312" w:hAnsi="Times New Roman" w:cs="Times New Roman"/>
          <w:b/>
          <w:sz w:val="30"/>
          <w:szCs w:val="30"/>
        </w:rPr>
      </w:pPr>
      <w:r w:rsidRPr="003E09D5">
        <w:rPr>
          <w:rFonts w:ascii="Times New Roman" w:eastAsia="仿宋_GB2312" w:hAnsi="Times New Roman" w:cs="Times New Roman"/>
          <w:b/>
          <w:sz w:val="30"/>
          <w:szCs w:val="30"/>
        </w:rPr>
        <w:t>表</w:t>
      </w:r>
      <w:r w:rsidRPr="003E09D5">
        <w:rPr>
          <w:rFonts w:ascii="Times New Roman" w:eastAsia="仿宋_GB2312" w:hAnsi="Times New Roman" w:cs="Times New Roman"/>
          <w:b/>
          <w:sz w:val="30"/>
          <w:szCs w:val="30"/>
        </w:rPr>
        <w:t>1.2021</w:t>
      </w:r>
      <w:r w:rsidRPr="003E09D5">
        <w:rPr>
          <w:rFonts w:ascii="Times New Roman" w:eastAsia="仿宋_GB2312" w:hAnsi="Times New Roman" w:cs="Times New Roman"/>
          <w:b/>
          <w:sz w:val="30"/>
          <w:szCs w:val="30"/>
        </w:rPr>
        <w:t>年收支预算总表</w:t>
      </w:r>
    </w:p>
    <w:p w:rsidR="00446AA9" w:rsidRPr="003E09D5" w:rsidRDefault="002B102D">
      <w:pPr>
        <w:rPr>
          <w:rFonts w:ascii="Times New Roman" w:eastAsia="仿宋_GB2312" w:hAnsi="Times New Roman" w:cs="Times New Roman"/>
          <w:b/>
          <w:sz w:val="30"/>
          <w:szCs w:val="30"/>
        </w:rPr>
      </w:pPr>
      <w:r w:rsidRPr="003E09D5">
        <w:rPr>
          <w:rFonts w:ascii="Times New Roman" w:eastAsia="仿宋_GB2312" w:hAnsi="Times New Roman" w:cs="Times New Roman"/>
          <w:b/>
          <w:sz w:val="30"/>
          <w:szCs w:val="30"/>
        </w:rPr>
        <w:t>表</w:t>
      </w:r>
      <w:r w:rsidRPr="003E09D5">
        <w:rPr>
          <w:rFonts w:ascii="Times New Roman" w:eastAsia="仿宋_GB2312" w:hAnsi="Times New Roman" w:cs="Times New Roman"/>
          <w:b/>
          <w:sz w:val="30"/>
          <w:szCs w:val="30"/>
        </w:rPr>
        <w:t>2.2021</w:t>
      </w:r>
      <w:r w:rsidRPr="003E09D5">
        <w:rPr>
          <w:rFonts w:ascii="Times New Roman" w:eastAsia="仿宋_GB2312" w:hAnsi="Times New Roman" w:cs="Times New Roman"/>
          <w:b/>
          <w:sz w:val="30"/>
          <w:szCs w:val="30"/>
        </w:rPr>
        <w:t>年收入预算表</w:t>
      </w:r>
    </w:p>
    <w:p w:rsidR="00446AA9" w:rsidRPr="003E09D5" w:rsidRDefault="002B102D">
      <w:pPr>
        <w:rPr>
          <w:rFonts w:ascii="Times New Roman" w:eastAsia="仿宋_GB2312" w:hAnsi="Times New Roman" w:cs="Times New Roman"/>
          <w:b/>
          <w:sz w:val="30"/>
          <w:szCs w:val="30"/>
        </w:rPr>
      </w:pPr>
      <w:r w:rsidRPr="003E09D5">
        <w:rPr>
          <w:rFonts w:ascii="Times New Roman" w:eastAsia="仿宋_GB2312" w:hAnsi="Times New Roman" w:cs="Times New Roman"/>
          <w:b/>
          <w:sz w:val="30"/>
          <w:szCs w:val="30"/>
        </w:rPr>
        <w:t>表</w:t>
      </w:r>
      <w:r w:rsidRPr="003E09D5">
        <w:rPr>
          <w:rFonts w:ascii="Times New Roman" w:eastAsia="仿宋_GB2312" w:hAnsi="Times New Roman" w:cs="Times New Roman"/>
          <w:b/>
          <w:sz w:val="30"/>
          <w:szCs w:val="30"/>
        </w:rPr>
        <w:t>3.2021</w:t>
      </w:r>
      <w:r w:rsidRPr="003E09D5">
        <w:rPr>
          <w:rFonts w:ascii="Times New Roman" w:eastAsia="仿宋_GB2312" w:hAnsi="Times New Roman" w:cs="Times New Roman"/>
          <w:b/>
          <w:sz w:val="30"/>
          <w:szCs w:val="30"/>
        </w:rPr>
        <w:t>年支出预算表</w:t>
      </w:r>
    </w:p>
    <w:p w:rsidR="00446AA9" w:rsidRPr="003E09D5" w:rsidRDefault="002B102D">
      <w:pPr>
        <w:rPr>
          <w:rFonts w:ascii="Times New Roman" w:eastAsia="仿宋_GB2312" w:hAnsi="Times New Roman" w:cs="Times New Roman"/>
          <w:b/>
          <w:sz w:val="30"/>
          <w:szCs w:val="30"/>
        </w:rPr>
      </w:pPr>
      <w:r w:rsidRPr="003E09D5">
        <w:rPr>
          <w:rFonts w:ascii="Times New Roman" w:eastAsia="仿宋_GB2312" w:hAnsi="Times New Roman" w:cs="Times New Roman"/>
          <w:b/>
          <w:sz w:val="30"/>
          <w:szCs w:val="30"/>
        </w:rPr>
        <w:t>表</w:t>
      </w:r>
      <w:r w:rsidRPr="003E09D5">
        <w:rPr>
          <w:rFonts w:ascii="Times New Roman" w:eastAsia="仿宋_GB2312" w:hAnsi="Times New Roman" w:cs="Times New Roman"/>
          <w:b/>
          <w:sz w:val="30"/>
          <w:szCs w:val="30"/>
        </w:rPr>
        <w:t>4.2021</w:t>
      </w:r>
      <w:r w:rsidRPr="003E09D5">
        <w:rPr>
          <w:rFonts w:ascii="Times New Roman" w:eastAsia="仿宋_GB2312" w:hAnsi="Times New Roman" w:cs="Times New Roman"/>
          <w:b/>
          <w:sz w:val="30"/>
          <w:szCs w:val="30"/>
        </w:rPr>
        <w:t>年财政拨款收支预算表</w:t>
      </w:r>
    </w:p>
    <w:p w:rsidR="00446AA9" w:rsidRPr="003E09D5" w:rsidRDefault="002B102D">
      <w:pPr>
        <w:rPr>
          <w:rFonts w:ascii="Times New Roman" w:eastAsia="仿宋_GB2312" w:hAnsi="Times New Roman" w:cs="Times New Roman"/>
          <w:b/>
          <w:sz w:val="30"/>
          <w:szCs w:val="30"/>
        </w:rPr>
      </w:pPr>
      <w:r w:rsidRPr="003E09D5">
        <w:rPr>
          <w:rFonts w:ascii="Times New Roman" w:eastAsia="仿宋_GB2312" w:hAnsi="Times New Roman" w:cs="Times New Roman"/>
          <w:b/>
          <w:sz w:val="30"/>
          <w:szCs w:val="30"/>
        </w:rPr>
        <w:t>表</w:t>
      </w:r>
      <w:r w:rsidRPr="003E09D5">
        <w:rPr>
          <w:rFonts w:ascii="Times New Roman" w:eastAsia="仿宋_GB2312" w:hAnsi="Times New Roman" w:cs="Times New Roman"/>
          <w:b/>
          <w:sz w:val="30"/>
          <w:szCs w:val="30"/>
        </w:rPr>
        <w:t>5.2021</w:t>
      </w:r>
      <w:r w:rsidRPr="003E09D5">
        <w:rPr>
          <w:rFonts w:ascii="Times New Roman" w:eastAsia="仿宋_GB2312" w:hAnsi="Times New Roman" w:cs="Times New Roman"/>
          <w:b/>
          <w:sz w:val="30"/>
          <w:szCs w:val="30"/>
        </w:rPr>
        <w:t>年一般公共预算支出预算表</w:t>
      </w:r>
    </w:p>
    <w:p w:rsidR="00446AA9" w:rsidRPr="003E09D5" w:rsidRDefault="002B102D">
      <w:pPr>
        <w:rPr>
          <w:rFonts w:ascii="Times New Roman" w:eastAsia="仿宋_GB2312" w:hAnsi="Times New Roman" w:cs="Times New Roman"/>
          <w:b/>
          <w:sz w:val="30"/>
          <w:szCs w:val="30"/>
        </w:rPr>
      </w:pPr>
      <w:r w:rsidRPr="003E09D5">
        <w:rPr>
          <w:rFonts w:ascii="Times New Roman" w:eastAsia="仿宋_GB2312" w:hAnsi="Times New Roman" w:cs="Times New Roman"/>
          <w:b/>
          <w:sz w:val="30"/>
          <w:szCs w:val="30"/>
        </w:rPr>
        <w:t>表</w:t>
      </w:r>
      <w:r w:rsidRPr="003E09D5">
        <w:rPr>
          <w:rFonts w:ascii="Times New Roman" w:eastAsia="仿宋_GB2312" w:hAnsi="Times New Roman" w:cs="Times New Roman"/>
          <w:b/>
          <w:sz w:val="30"/>
          <w:szCs w:val="30"/>
        </w:rPr>
        <w:t>6.2021</w:t>
      </w:r>
      <w:r w:rsidRPr="003E09D5">
        <w:rPr>
          <w:rFonts w:ascii="Times New Roman" w:eastAsia="仿宋_GB2312" w:hAnsi="Times New Roman" w:cs="Times New Roman"/>
          <w:b/>
          <w:sz w:val="30"/>
          <w:szCs w:val="30"/>
        </w:rPr>
        <w:t>年政府性基金支出预算表</w:t>
      </w:r>
    </w:p>
    <w:p w:rsidR="00446AA9" w:rsidRPr="003E09D5" w:rsidRDefault="002B102D">
      <w:pPr>
        <w:rPr>
          <w:rFonts w:ascii="Times New Roman" w:eastAsia="仿宋_GB2312" w:hAnsi="Times New Roman" w:cs="Times New Roman"/>
          <w:b/>
          <w:sz w:val="30"/>
          <w:szCs w:val="30"/>
        </w:rPr>
      </w:pPr>
      <w:r w:rsidRPr="003E09D5">
        <w:rPr>
          <w:rFonts w:ascii="Times New Roman" w:eastAsia="仿宋_GB2312" w:hAnsi="Times New Roman" w:cs="Times New Roman"/>
          <w:b/>
          <w:sz w:val="30"/>
          <w:szCs w:val="30"/>
        </w:rPr>
        <w:t>表</w:t>
      </w:r>
      <w:r w:rsidRPr="003E09D5">
        <w:rPr>
          <w:rFonts w:ascii="Times New Roman" w:eastAsia="仿宋_GB2312" w:hAnsi="Times New Roman" w:cs="Times New Roman"/>
          <w:b/>
          <w:sz w:val="30"/>
          <w:szCs w:val="30"/>
        </w:rPr>
        <w:t>7.2021</w:t>
      </w:r>
      <w:r w:rsidRPr="003E09D5">
        <w:rPr>
          <w:rFonts w:ascii="Times New Roman" w:eastAsia="仿宋_GB2312" w:hAnsi="Times New Roman" w:cs="Times New Roman"/>
          <w:b/>
          <w:sz w:val="30"/>
          <w:szCs w:val="30"/>
        </w:rPr>
        <w:t>年国有资本经营支出预算表</w:t>
      </w:r>
    </w:p>
    <w:p w:rsidR="00446AA9" w:rsidRPr="003E09D5" w:rsidRDefault="002B102D">
      <w:pPr>
        <w:rPr>
          <w:rFonts w:ascii="Times New Roman" w:eastAsia="仿宋_GB2312" w:hAnsi="Times New Roman" w:cs="Times New Roman"/>
          <w:b/>
          <w:sz w:val="30"/>
          <w:szCs w:val="30"/>
        </w:rPr>
      </w:pPr>
      <w:r w:rsidRPr="003E09D5">
        <w:rPr>
          <w:rFonts w:ascii="Times New Roman" w:eastAsia="仿宋_GB2312" w:hAnsi="Times New Roman" w:cs="Times New Roman"/>
          <w:b/>
          <w:sz w:val="30"/>
          <w:szCs w:val="30"/>
        </w:rPr>
        <w:t>表</w:t>
      </w:r>
      <w:r w:rsidRPr="003E09D5">
        <w:rPr>
          <w:rFonts w:ascii="Times New Roman" w:eastAsia="仿宋_GB2312" w:hAnsi="Times New Roman" w:cs="Times New Roman"/>
          <w:b/>
          <w:sz w:val="30"/>
          <w:szCs w:val="30"/>
        </w:rPr>
        <w:t>8.2021</w:t>
      </w:r>
      <w:r w:rsidRPr="003E09D5">
        <w:rPr>
          <w:rFonts w:ascii="Times New Roman" w:eastAsia="仿宋_GB2312" w:hAnsi="Times New Roman" w:cs="Times New Roman"/>
          <w:b/>
          <w:sz w:val="30"/>
          <w:szCs w:val="30"/>
        </w:rPr>
        <w:t>年财政拨款安排的基本支出预算表</w:t>
      </w:r>
      <w:r w:rsidRPr="003E09D5">
        <w:rPr>
          <w:rFonts w:ascii="Times New Roman" w:eastAsia="仿宋_GB2312" w:hAnsi="Times New Roman" w:cs="Times New Roman"/>
          <w:b/>
          <w:sz w:val="30"/>
          <w:szCs w:val="30"/>
        </w:rPr>
        <w:t>(</w:t>
      </w:r>
      <w:r w:rsidRPr="003E09D5">
        <w:rPr>
          <w:rFonts w:ascii="Times New Roman" w:eastAsia="仿宋_GB2312" w:hAnsi="Times New Roman" w:cs="Times New Roman"/>
          <w:b/>
          <w:sz w:val="30"/>
          <w:szCs w:val="30"/>
        </w:rPr>
        <w:t>政府预算支出经济分类科目</w:t>
      </w:r>
      <w:r w:rsidRPr="003E09D5">
        <w:rPr>
          <w:rFonts w:ascii="Times New Roman" w:eastAsia="仿宋_GB2312" w:hAnsi="Times New Roman" w:cs="Times New Roman"/>
          <w:b/>
          <w:sz w:val="30"/>
          <w:szCs w:val="30"/>
        </w:rPr>
        <w:t>)</w:t>
      </w:r>
    </w:p>
    <w:p w:rsidR="00446AA9" w:rsidRPr="003E09D5" w:rsidRDefault="002B102D">
      <w:pPr>
        <w:rPr>
          <w:rFonts w:ascii="Times New Roman" w:eastAsia="仿宋_GB2312" w:hAnsi="Times New Roman" w:cs="Times New Roman"/>
          <w:b/>
          <w:sz w:val="30"/>
          <w:szCs w:val="30"/>
        </w:rPr>
      </w:pPr>
      <w:r w:rsidRPr="003E09D5">
        <w:rPr>
          <w:rFonts w:ascii="Times New Roman" w:eastAsia="仿宋_GB2312" w:hAnsi="Times New Roman" w:cs="Times New Roman"/>
          <w:b/>
          <w:sz w:val="30"/>
          <w:szCs w:val="30"/>
        </w:rPr>
        <w:t>表</w:t>
      </w:r>
      <w:r w:rsidRPr="003E09D5">
        <w:rPr>
          <w:rFonts w:ascii="Times New Roman" w:eastAsia="仿宋_GB2312" w:hAnsi="Times New Roman" w:cs="Times New Roman"/>
          <w:b/>
          <w:sz w:val="30"/>
          <w:szCs w:val="30"/>
        </w:rPr>
        <w:t>9.2021</w:t>
      </w:r>
      <w:r w:rsidRPr="003E09D5">
        <w:rPr>
          <w:rFonts w:ascii="Times New Roman" w:eastAsia="仿宋_GB2312" w:hAnsi="Times New Roman" w:cs="Times New Roman"/>
          <w:b/>
          <w:sz w:val="30"/>
          <w:szCs w:val="30"/>
        </w:rPr>
        <w:t>年财政拨款安排的基本支出预算表</w:t>
      </w:r>
      <w:r w:rsidRPr="003E09D5">
        <w:rPr>
          <w:rFonts w:ascii="Times New Roman" w:eastAsia="仿宋_GB2312" w:hAnsi="Times New Roman" w:cs="Times New Roman"/>
          <w:b/>
          <w:sz w:val="30"/>
          <w:szCs w:val="30"/>
        </w:rPr>
        <w:t>(</w:t>
      </w:r>
      <w:r w:rsidRPr="003E09D5">
        <w:rPr>
          <w:rFonts w:ascii="Times New Roman" w:eastAsia="仿宋_GB2312" w:hAnsi="Times New Roman" w:cs="Times New Roman"/>
          <w:b/>
          <w:sz w:val="30"/>
          <w:szCs w:val="30"/>
        </w:rPr>
        <w:t>部门预算</w:t>
      </w:r>
      <w:r w:rsidR="007B556A" w:rsidRPr="003E09D5">
        <w:rPr>
          <w:rFonts w:ascii="Times New Roman" w:eastAsia="仿宋_GB2312" w:hAnsi="Times New Roman" w:cs="Times New Roman"/>
          <w:b/>
          <w:sz w:val="30"/>
          <w:szCs w:val="30"/>
        </w:rPr>
        <w:t>支</w:t>
      </w:r>
      <w:r w:rsidRPr="003E09D5">
        <w:rPr>
          <w:rFonts w:ascii="Times New Roman" w:eastAsia="仿宋_GB2312" w:hAnsi="Times New Roman" w:cs="Times New Roman"/>
          <w:b/>
          <w:sz w:val="30"/>
          <w:szCs w:val="30"/>
        </w:rPr>
        <w:t>出经济分类科目</w:t>
      </w:r>
      <w:r w:rsidRPr="003E09D5">
        <w:rPr>
          <w:rFonts w:ascii="Times New Roman" w:eastAsia="仿宋_GB2312" w:hAnsi="Times New Roman" w:cs="Times New Roman"/>
          <w:b/>
          <w:sz w:val="30"/>
          <w:szCs w:val="30"/>
        </w:rPr>
        <w:t>)</w:t>
      </w:r>
    </w:p>
    <w:p w:rsidR="00446AA9" w:rsidRPr="003E09D5" w:rsidRDefault="002B102D">
      <w:pPr>
        <w:rPr>
          <w:rFonts w:ascii="Times New Roman" w:eastAsia="仿宋_GB2312" w:hAnsi="Times New Roman" w:cs="Times New Roman"/>
          <w:b/>
          <w:sz w:val="30"/>
          <w:szCs w:val="30"/>
        </w:rPr>
      </w:pPr>
      <w:r w:rsidRPr="003E09D5">
        <w:rPr>
          <w:rFonts w:ascii="Times New Roman" w:eastAsia="仿宋_GB2312" w:hAnsi="Times New Roman" w:cs="Times New Roman"/>
          <w:b/>
          <w:sz w:val="30"/>
          <w:szCs w:val="30"/>
        </w:rPr>
        <w:t>表</w:t>
      </w:r>
      <w:r w:rsidRPr="003E09D5">
        <w:rPr>
          <w:rFonts w:ascii="Times New Roman" w:eastAsia="仿宋_GB2312" w:hAnsi="Times New Roman" w:cs="Times New Roman"/>
          <w:b/>
          <w:sz w:val="30"/>
          <w:szCs w:val="30"/>
        </w:rPr>
        <w:t>10.2021</w:t>
      </w:r>
      <w:r w:rsidRPr="003E09D5">
        <w:rPr>
          <w:rFonts w:ascii="Times New Roman" w:eastAsia="仿宋_GB2312" w:hAnsi="Times New Roman" w:cs="Times New Roman"/>
          <w:b/>
          <w:sz w:val="30"/>
          <w:szCs w:val="30"/>
        </w:rPr>
        <w:t>年政府采购预算表</w:t>
      </w:r>
    </w:p>
    <w:p w:rsidR="00446AA9" w:rsidRPr="003E09D5" w:rsidRDefault="002B102D">
      <w:pPr>
        <w:rPr>
          <w:rFonts w:ascii="Times New Roman" w:eastAsia="仿宋_GB2312" w:hAnsi="Times New Roman" w:cs="Times New Roman"/>
          <w:b/>
          <w:sz w:val="30"/>
          <w:szCs w:val="30"/>
        </w:rPr>
      </w:pPr>
      <w:r w:rsidRPr="003E09D5">
        <w:rPr>
          <w:rFonts w:ascii="Times New Roman" w:eastAsia="仿宋_GB2312" w:hAnsi="Times New Roman" w:cs="Times New Roman"/>
          <w:b/>
          <w:sz w:val="30"/>
          <w:szCs w:val="30"/>
        </w:rPr>
        <w:t>表</w:t>
      </w:r>
      <w:r w:rsidRPr="003E09D5">
        <w:rPr>
          <w:rFonts w:ascii="Times New Roman" w:eastAsia="仿宋_GB2312" w:hAnsi="Times New Roman" w:cs="Times New Roman"/>
          <w:b/>
          <w:sz w:val="30"/>
          <w:szCs w:val="30"/>
        </w:rPr>
        <w:t>11.2021</w:t>
      </w:r>
      <w:r w:rsidRPr="003E09D5">
        <w:rPr>
          <w:rFonts w:ascii="Times New Roman" w:eastAsia="仿宋_GB2312" w:hAnsi="Times New Roman" w:cs="Times New Roman"/>
          <w:b/>
          <w:sz w:val="30"/>
          <w:szCs w:val="30"/>
        </w:rPr>
        <w:t>年一般公共预算财政拨款安排的</w:t>
      </w:r>
      <w:r w:rsidRPr="003E09D5">
        <w:rPr>
          <w:rFonts w:ascii="Times New Roman" w:eastAsia="仿宋_GB2312" w:hAnsi="Times New Roman" w:cs="Times New Roman"/>
          <w:b/>
          <w:sz w:val="30"/>
          <w:szCs w:val="30"/>
        </w:rPr>
        <w:t>“</w:t>
      </w:r>
      <w:r w:rsidRPr="003E09D5">
        <w:rPr>
          <w:rFonts w:ascii="Times New Roman" w:eastAsia="仿宋_GB2312" w:hAnsi="Times New Roman" w:cs="Times New Roman"/>
          <w:b/>
          <w:sz w:val="30"/>
          <w:szCs w:val="30"/>
        </w:rPr>
        <w:t>三公</w:t>
      </w:r>
      <w:r w:rsidRPr="003E09D5">
        <w:rPr>
          <w:rFonts w:ascii="Times New Roman" w:eastAsia="仿宋_GB2312" w:hAnsi="Times New Roman" w:cs="Times New Roman"/>
          <w:b/>
          <w:sz w:val="30"/>
          <w:szCs w:val="30"/>
        </w:rPr>
        <w:t>”</w:t>
      </w:r>
      <w:r w:rsidRPr="003E09D5">
        <w:rPr>
          <w:rFonts w:ascii="Times New Roman" w:eastAsia="仿宋_GB2312" w:hAnsi="Times New Roman" w:cs="Times New Roman"/>
          <w:b/>
          <w:sz w:val="30"/>
          <w:szCs w:val="30"/>
        </w:rPr>
        <w:t>经费支出表</w:t>
      </w:r>
    </w:p>
    <w:p w:rsidR="00446AA9" w:rsidRPr="003E09D5" w:rsidRDefault="002B102D">
      <w:pPr>
        <w:rPr>
          <w:rFonts w:ascii="Times New Roman" w:eastAsia="黑体" w:hAnsi="Times New Roman" w:cs="Times New Roman"/>
          <w:sz w:val="32"/>
          <w:szCs w:val="32"/>
        </w:rPr>
      </w:pPr>
      <w:r w:rsidRPr="003E09D5">
        <w:rPr>
          <w:rFonts w:ascii="Times New Roman" w:eastAsia="黑体" w:hAnsi="Times New Roman" w:cs="Times New Roman"/>
          <w:sz w:val="32"/>
          <w:szCs w:val="32"/>
        </w:rPr>
        <w:t>（详表附后）</w:t>
      </w:r>
    </w:p>
    <w:p w:rsidR="00446AA9" w:rsidRPr="003E09D5" w:rsidRDefault="00446AA9">
      <w:pPr>
        <w:rPr>
          <w:rFonts w:ascii="Times New Roman" w:eastAsia="黑体" w:hAnsi="Times New Roman" w:cs="Times New Roman"/>
          <w:sz w:val="32"/>
          <w:szCs w:val="32"/>
        </w:rPr>
      </w:pPr>
    </w:p>
    <w:p w:rsidR="00446AA9" w:rsidRPr="003E09D5" w:rsidRDefault="00446AA9">
      <w:pPr>
        <w:rPr>
          <w:rFonts w:ascii="Times New Roman" w:eastAsia="黑体" w:hAnsi="Times New Roman" w:cs="Times New Roman"/>
          <w:sz w:val="32"/>
          <w:szCs w:val="32"/>
        </w:rPr>
      </w:pPr>
    </w:p>
    <w:p w:rsidR="00446AA9" w:rsidRPr="003E09D5" w:rsidRDefault="00446AA9">
      <w:pPr>
        <w:rPr>
          <w:rFonts w:ascii="Times New Roman" w:eastAsia="黑体" w:hAnsi="Times New Roman" w:cs="Times New Roman"/>
          <w:sz w:val="32"/>
          <w:szCs w:val="32"/>
        </w:rPr>
      </w:pPr>
    </w:p>
    <w:p w:rsidR="00446AA9" w:rsidRPr="003E09D5" w:rsidRDefault="00446AA9">
      <w:pPr>
        <w:rPr>
          <w:rFonts w:ascii="Times New Roman" w:eastAsia="黑体" w:hAnsi="Times New Roman" w:cs="Times New Roman"/>
          <w:sz w:val="32"/>
          <w:szCs w:val="32"/>
        </w:rPr>
      </w:pPr>
    </w:p>
    <w:p w:rsidR="00446AA9" w:rsidRPr="003E09D5" w:rsidRDefault="00446AA9">
      <w:pPr>
        <w:rPr>
          <w:rFonts w:ascii="Times New Roman" w:eastAsia="黑体" w:hAnsi="Times New Roman" w:cs="Times New Roman"/>
          <w:sz w:val="32"/>
          <w:szCs w:val="32"/>
        </w:rPr>
      </w:pPr>
    </w:p>
    <w:p w:rsidR="00446AA9" w:rsidRPr="003E09D5" w:rsidRDefault="002B102D">
      <w:pPr>
        <w:rPr>
          <w:rFonts w:ascii="Times New Roman" w:eastAsia="黑体" w:hAnsi="Times New Roman" w:cs="Times New Roman"/>
          <w:sz w:val="52"/>
          <w:szCs w:val="52"/>
        </w:rPr>
      </w:pPr>
      <w:r w:rsidRPr="003E09D5">
        <w:rPr>
          <w:rFonts w:ascii="Times New Roman" w:eastAsia="黑体" w:hAnsi="Times New Roman" w:cs="Times New Roman"/>
          <w:sz w:val="52"/>
          <w:szCs w:val="52"/>
        </w:rPr>
        <w:lastRenderedPageBreak/>
        <w:t>第三部分</w:t>
      </w:r>
    </w:p>
    <w:p w:rsidR="00446AA9" w:rsidRPr="003E09D5" w:rsidRDefault="00446AA9">
      <w:pPr>
        <w:rPr>
          <w:rFonts w:ascii="Times New Roman" w:eastAsia="黑体" w:hAnsi="Times New Roman" w:cs="Times New Roman"/>
          <w:sz w:val="52"/>
          <w:szCs w:val="52"/>
        </w:rPr>
      </w:pPr>
    </w:p>
    <w:p w:rsidR="00446AA9" w:rsidRPr="003E09D5" w:rsidRDefault="002B102D">
      <w:pPr>
        <w:ind w:leftChars="8" w:left="277" w:hangingChars="50" w:hanging="260"/>
        <w:jc w:val="center"/>
        <w:rPr>
          <w:rFonts w:ascii="Times New Roman" w:eastAsia="黑体" w:hAnsi="Times New Roman" w:cs="Times New Roman"/>
          <w:sz w:val="52"/>
          <w:szCs w:val="52"/>
        </w:rPr>
      </w:pPr>
      <w:r w:rsidRPr="003E09D5">
        <w:rPr>
          <w:rFonts w:ascii="Times New Roman" w:eastAsia="黑体" w:hAnsi="Times New Roman" w:cs="Times New Roman"/>
          <w:sz w:val="52"/>
          <w:szCs w:val="52"/>
        </w:rPr>
        <w:t>2021</w:t>
      </w:r>
      <w:r w:rsidRPr="003E09D5">
        <w:rPr>
          <w:rFonts w:ascii="Times New Roman" w:eastAsia="黑体" w:hAnsi="Times New Roman" w:cs="Times New Roman"/>
          <w:sz w:val="52"/>
          <w:szCs w:val="52"/>
        </w:rPr>
        <w:t>年部门预算情况</w:t>
      </w:r>
      <w:proofErr w:type="gramStart"/>
      <w:r w:rsidRPr="003E09D5">
        <w:rPr>
          <w:rFonts w:ascii="Times New Roman" w:eastAsia="黑体" w:hAnsi="Times New Roman" w:cs="Times New Roman"/>
          <w:sz w:val="52"/>
          <w:szCs w:val="52"/>
        </w:rPr>
        <w:t>和</w:t>
      </w:r>
      <w:proofErr w:type="gramEnd"/>
    </w:p>
    <w:p w:rsidR="00446AA9" w:rsidRPr="003E09D5" w:rsidRDefault="002B102D">
      <w:pPr>
        <w:ind w:leftChars="8" w:left="277" w:hangingChars="50" w:hanging="260"/>
        <w:jc w:val="center"/>
        <w:rPr>
          <w:rFonts w:ascii="Times New Roman" w:eastAsia="黑体" w:hAnsi="Times New Roman" w:cs="Times New Roman"/>
          <w:sz w:val="52"/>
          <w:szCs w:val="52"/>
        </w:rPr>
      </w:pPr>
      <w:r w:rsidRPr="003E09D5">
        <w:rPr>
          <w:rFonts w:ascii="Times New Roman" w:eastAsia="黑体" w:hAnsi="Times New Roman" w:cs="Times New Roman"/>
          <w:sz w:val="52"/>
          <w:szCs w:val="52"/>
        </w:rPr>
        <w:t>重要事项说明</w:t>
      </w:r>
    </w:p>
    <w:p w:rsidR="00446AA9" w:rsidRPr="003E09D5" w:rsidRDefault="00446AA9">
      <w:pPr>
        <w:rPr>
          <w:rFonts w:ascii="Times New Roman" w:eastAsia="黑体" w:hAnsi="Times New Roman" w:cs="Times New Roman"/>
          <w:b/>
          <w:sz w:val="30"/>
          <w:szCs w:val="30"/>
        </w:rPr>
      </w:pPr>
    </w:p>
    <w:p w:rsidR="00446AA9" w:rsidRPr="003E09D5" w:rsidRDefault="002B102D">
      <w:pPr>
        <w:spacing w:line="580" w:lineRule="exact"/>
        <w:ind w:firstLineChars="200" w:firstLine="640"/>
        <w:rPr>
          <w:rFonts w:ascii="Times New Roman" w:eastAsia="黑体" w:hAnsi="Times New Roman" w:cs="Times New Roman"/>
          <w:sz w:val="32"/>
          <w:szCs w:val="32"/>
        </w:rPr>
      </w:pPr>
      <w:r w:rsidRPr="003E09D5">
        <w:rPr>
          <w:rFonts w:ascii="Times New Roman" w:eastAsia="黑体" w:hAnsi="Times New Roman" w:cs="Times New Roman"/>
          <w:sz w:val="32"/>
          <w:szCs w:val="32"/>
        </w:rPr>
        <w:t>一、</w:t>
      </w:r>
      <w:r w:rsidRPr="003E09D5">
        <w:rPr>
          <w:rFonts w:ascii="Times New Roman" w:eastAsia="黑体" w:hAnsi="Times New Roman" w:cs="Times New Roman"/>
          <w:sz w:val="32"/>
          <w:szCs w:val="32"/>
        </w:rPr>
        <w:t>2021</w:t>
      </w:r>
      <w:r w:rsidRPr="003E09D5">
        <w:rPr>
          <w:rFonts w:ascii="Times New Roman" w:eastAsia="黑体" w:hAnsi="Times New Roman" w:cs="Times New Roman"/>
          <w:sz w:val="32"/>
          <w:szCs w:val="32"/>
        </w:rPr>
        <w:t>年部门预算情况说明</w:t>
      </w:r>
    </w:p>
    <w:p w:rsidR="00446AA9" w:rsidRPr="003E09D5" w:rsidRDefault="002B102D">
      <w:pPr>
        <w:spacing w:line="580" w:lineRule="exact"/>
        <w:ind w:firstLineChars="200" w:firstLine="640"/>
        <w:rPr>
          <w:rFonts w:ascii="Times New Roman" w:eastAsia="楷体_GB2312" w:hAnsi="Times New Roman" w:cs="Times New Roman"/>
          <w:sz w:val="32"/>
          <w:szCs w:val="32"/>
        </w:rPr>
      </w:pPr>
      <w:r w:rsidRPr="003E09D5">
        <w:rPr>
          <w:rFonts w:ascii="Times New Roman" w:eastAsia="楷体_GB2312" w:hAnsi="Times New Roman" w:cs="Times New Roman"/>
          <w:sz w:val="32"/>
          <w:szCs w:val="32"/>
        </w:rPr>
        <w:t>(</w:t>
      </w:r>
      <w:proofErr w:type="gramStart"/>
      <w:r w:rsidRPr="003E09D5">
        <w:rPr>
          <w:rFonts w:ascii="Times New Roman" w:eastAsia="楷体_GB2312" w:hAnsi="Times New Roman" w:cs="Times New Roman"/>
          <w:sz w:val="32"/>
          <w:szCs w:val="32"/>
        </w:rPr>
        <w:t>一</w:t>
      </w:r>
      <w:proofErr w:type="gramEnd"/>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收支预算总体说明</w:t>
      </w:r>
    </w:p>
    <w:p w:rsidR="00446AA9" w:rsidRPr="003E09D5" w:rsidRDefault="002B102D">
      <w:pPr>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2021</w:t>
      </w:r>
      <w:r w:rsidRPr="003E09D5">
        <w:rPr>
          <w:rFonts w:ascii="Times New Roman" w:eastAsia="仿宋_GB2312" w:hAnsi="Times New Roman" w:cs="Times New Roman"/>
          <w:sz w:val="32"/>
          <w:szCs w:val="32"/>
        </w:rPr>
        <w:t>年收入预算为</w:t>
      </w:r>
      <w:r w:rsidRPr="003E09D5">
        <w:rPr>
          <w:rFonts w:ascii="Times New Roman" w:eastAsia="仿宋_GB2312" w:hAnsi="Times New Roman" w:cs="Times New Roman"/>
          <w:sz w:val="32"/>
          <w:szCs w:val="32"/>
        </w:rPr>
        <w:t>440.93</w:t>
      </w:r>
      <w:r w:rsidRPr="003E09D5">
        <w:rPr>
          <w:rFonts w:ascii="Times New Roman" w:eastAsia="仿宋_GB2312" w:hAnsi="Times New Roman" w:cs="Times New Roman"/>
          <w:sz w:val="32"/>
          <w:szCs w:val="32"/>
        </w:rPr>
        <w:t>万元，与去年相比减少</w:t>
      </w:r>
      <w:r w:rsidRPr="003E09D5">
        <w:rPr>
          <w:rFonts w:ascii="Times New Roman" w:eastAsia="仿宋_GB2312" w:hAnsi="Times New Roman" w:cs="Times New Roman"/>
          <w:sz w:val="32"/>
          <w:szCs w:val="32"/>
        </w:rPr>
        <w:t>9.49</w:t>
      </w:r>
      <w:r w:rsidRPr="003E09D5">
        <w:rPr>
          <w:rFonts w:ascii="Times New Roman" w:eastAsia="仿宋_GB2312" w:hAnsi="Times New Roman" w:cs="Times New Roman"/>
          <w:sz w:val="32"/>
          <w:szCs w:val="32"/>
        </w:rPr>
        <w:t>万元，减少</w:t>
      </w:r>
      <w:r w:rsidRPr="003E09D5">
        <w:rPr>
          <w:rFonts w:ascii="Times New Roman" w:eastAsia="仿宋_GB2312" w:hAnsi="Times New Roman" w:cs="Times New Roman"/>
          <w:sz w:val="32"/>
          <w:szCs w:val="32"/>
        </w:rPr>
        <w:t>2 %</w:t>
      </w:r>
      <w:r w:rsidRPr="003E09D5">
        <w:rPr>
          <w:rFonts w:ascii="Times New Roman" w:eastAsia="仿宋_GB2312" w:hAnsi="Times New Roman" w:cs="Times New Roman"/>
          <w:sz w:val="32"/>
          <w:szCs w:val="32"/>
        </w:rPr>
        <w:t>，主要原因是：人员减少，工资和经费相应减少。其中</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财政拨款</w:t>
      </w:r>
      <w:r w:rsidRPr="003E09D5">
        <w:rPr>
          <w:rFonts w:ascii="Times New Roman" w:eastAsia="仿宋_GB2312" w:hAnsi="Times New Roman" w:cs="Times New Roman"/>
          <w:sz w:val="32"/>
          <w:szCs w:val="32"/>
        </w:rPr>
        <w:t>440.93</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 xml:space="preserve"> 100%</w:t>
      </w:r>
      <w:r w:rsidRPr="003E09D5">
        <w:rPr>
          <w:rFonts w:ascii="Times New Roman" w:eastAsia="仿宋_GB2312" w:hAnsi="Times New Roman" w:cs="Times New Roman"/>
          <w:sz w:val="32"/>
          <w:szCs w:val="32"/>
        </w:rPr>
        <w:t>，财政专户管理资金</w:t>
      </w:r>
      <w:r w:rsidRPr="003E09D5">
        <w:rPr>
          <w:rFonts w:ascii="Times New Roman" w:eastAsia="仿宋_GB2312" w:hAnsi="Times New Roman" w:cs="Times New Roman"/>
          <w:sz w:val="32"/>
          <w:szCs w:val="32"/>
        </w:rPr>
        <w:t>0</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0%</w:t>
      </w:r>
      <w:r w:rsidRPr="003E09D5">
        <w:rPr>
          <w:rFonts w:ascii="Times New Roman" w:eastAsia="仿宋_GB2312" w:hAnsi="Times New Roman" w:cs="Times New Roman"/>
          <w:sz w:val="32"/>
          <w:szCs w:val="32"/>
        </w:rPr>
        <w:t>，上年结转</w:t>
      </w:r>
      <w:r w:rsidRPr="003E09D5">
        <w:rPr>
          <w:rFonts w:ascii="Times New Roman" w:eastAsia="仿宋_GB2312" w:hAnsi="Times New Roman" w:cs="Times New Roman"/>
          <w:sz w:val="32"/>
          <w:szCs w:val="32"/>
        </w:rPr>
        <w:t>0</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0 %</w:t>
      </w:r>
      <w:r w:rsidRPr="003E09D5">
        <w:rPr>
          <w:rFonts w:ascii="Times New Roman" w:eastAsia="仿宋_GB2312" w:hAnsi="Times New Roman" w:cs="Times New Roman"/>
          <w:sz w:val="32"/>
          <w:szCs w:val="32"/>
        </w:rPr>
        <w:t>，。</w:t>
      </w:r>
    </w:p>
    <w:p w:rsidR="00446AA9" w:rsidRPr="003E09D5" w:rsidRDefault="002B102D">
      <w:pPr>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2021</w:t>
      </w:r>
      <w:r w:rsidRPr="003E09D5">
        <w:rPr>
          <w:rFonts w:ascii="Times New Roman" w:eastAsia="仿宋_GB2312" w:hAnsi="Times New Roman" w:cs="Times New Roman"/>
          <w:sz w:val="32"/>
          <w:szCs w:val="32"/>
        </w:rPr>
        <w:t>年支出预算为</w:t>
      </w:r>
      <w:r w:rsidRPr="003E09D5">
        <w:rPr>
          <w:rFonts w:ascii="Times New Roman" w:eastAsia="仿宋_GB2312" w:hAnsi="Times New Roman" w:cs="Times New Roman"/>
          <w:sz w:val="32"/>
          <w:szCs w:val="32"/>
        </w:rPr>
        <w:t xml:space="preserve"> 440.93</w:t>
      </w:r>
      <w:r w:rsidRPr="003E09D5">
        <w:rPr>
          <w:rFonts w:ascii="Times New Roman" w:eastAsia="仿宋_GB2312" w:hAnsi="Times New Roman" w:cs="Times New Roman"/>
          <w:sz w:val="32"/>
          <w:szCs w:val="32"/>
        </w:rPr>
        <w:t>万元，与去年相比减少</w:t>
      </w:r>
      <w:r w:rsidRPr="003E09D5">
        <w:rPr>
          <w:rFonts w:ascii="Times New Roman" w:eastAsia="仿宋_GB2312" w:hAnsi="Times New Roman" w:cs="Times New Roman"/>
          <w:sz w:val="32"/>
          <w:szCs w:val="32"/>
        </w:rPr>
        <w:t>9.49</w:t>
      </w:r>
      <w:r w:rsidRPr="003E09D5">
        <w:rPr>
          <w:rFonts w:ascii="Times New Roman" w:eastAsia="仿宋_GB2312" w:hAnsi="Times New Roman" w:cs="Times New Roman"/>
          <w:sz w:val="32"/>
          <w:szCs w:val="32"/>
        </w:rPr>
        <w:t>万元，减少</w:t>
      </w:r>
      <w:r w:rsidRPr="003E09D5">
        <w:rPr>
          <w:rFonts w:ascii="Times New Roman" w:eastAsia="仿宋_GB2312" w:hAnsi="Times New Roman" w:cs="Times New Roman"/>
          <w:sz w:val="32"/>
          <w:szCs w:val="32"/>
        </w:rPr>
        <w:t>2%</w:t>
      </w:r>
      <w:r w:rsidRPr="003E09D5">
        <w:rPr>
          <w:rFonts w:ascii="Times New Roman" w:eastAsia="仿宋_GB2312" w:hAnsi="Times New Roman" w:cs="Times New Roman"/>
          <w:sz w:val="32"/>
          <w:szCs w:val="32"/>
        </w:rPr>
        <w:t>，主要原因是：人员减少，工资和经费相应减少。其中</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基本支出</w:t>
      </w:r>
      <w:r w:rsidRPr="003E09D5">
        <w:rPr>
          <w:rFonts w:ascii="Times New Roman" w:eastAsia="仿宋_GB2312" w:hAnsi="Times New Roman" w:cs="Times New Roman"/>
          <w:sz w:val="32"/>
          <w:szCs w:val="32"/>
        </w:rPr>
        <w:t>420.93</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95%</w:t>
      </w:r>
      <w:r w:rsidRPr="003E09D5">
        <w:rPr>
          <w:rFonts w:ascii="Times New Roman" w:eastAsia="仿宋_GB2312" w:hAnsi="Times New Roman" w:cs="Times New Roman"/>
          <w:sz w:val="32"/>
          <w:szCs w:val="32"/>
        </w:rPr>
        <w:t>，项目支出</w:t>
      </w:r>
      <w:r w:rsidRPr="003E09D5">
        <w:rPr>
          <w:rFonts w:ascii="Times New Roman" w:eastAsia="仿宋_GB2312" w:hAnsi="Times New Roman" w:cs="Times New Roman"/>
          <w:sz w:val="32"/>
          <w:szCs w:val="32"/>
        </w:rPr>
        <w:t xml:space="preserve"> 20</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5%</w:t>
      </w:r>
      <w:r w:rsidRPr="003E09D5">
        <w:rPr>
          <w:rFonts w:ascii="Times New Roman" w:eastAsia="仿宋_GB2312" w:hAnsi="Times New Roman" w:cs="Times New Roman"/>
          <w:sz w:val="32"/>
          <w:szCs w:val="32"/>
        </w:rPr>
        <w:t>。</w:t>
      </w:r>
    </w:p>
    <w:p w:rsidR="00446AA9" w:rsidRPr="003E09D5" w:rsidRDefault="002B102D">
      <w:pPr>
        <w:spacing w:line="580" w:lineRule="exact"/>
        <w:ind w:firstLineChars="200" w:firstLine="640"/>
        <w:rPr>
          <w:rFonts w:ascii="Times New Roman" w:eastAsia="楷体_GB2312" w:hAnsi="Times New Roman" w:cs="Times New Roman"/>
          <w:sz w:val="32"/>
          <w:szCs w:val="32"/>
        </w:rPr>
      </w:pP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二</w:t>
      </w: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财政拨款收支情况</w:t>
      </w:r>
    </w:p>
    <w:p w:rsidR="00446AA9" w:rsidRPr="003E09D5" w:rsidRDefault="002B102D">
      <w:pPr>
        <w:spacing w:line="580" w:lineRule="exact"/>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2021</w:t>
      </w:r>
      <w:r w:rsidRPr="003E09D5">
        <w:rPr>
          <w:rFonts w:ascii="Times New Roman" w:eastAsia="仿宋_GB2312" w:hAnsi="Times New Roman" w:cs="Times New Roman"/>
          <w:sz w:val="32"/>
          <w:szCs w:val="32"/>
        </w:rPr>
        <w:t>年当年财政拨款收入预算为</w:t>
      </w:r>
      <w:r w:rsidRPr="003E09D5">
        <w:rPr>
          <w:rFonts w:ascii="Times New Roman" w:eastAsia="仿宋_GB2312" w:hAnsi="Times New Roman" w:cs="Times New Roman"/>
          <w:sz w:val="32"/>
          <w:szCs w:val="32"/>
        </w:rPr>
        <w:t>440.93</w:t>
      </w:r>
      <w:r w:rsidRPr="003E09D5">
        <w:rPr>
          <w:rFonts w:ascii="Times New Roman" w:eastAsia="仿宋_GB2312" w:hAnsi="Times New Roman" w:cs="Times New Roman"/>
          <w:sz w:val="32"/>
          <w:szCs w:val="32"/>
        </w:rPr>
        <w:t>万元，与去年相比减少</w:t>
      </w:r>
      <w:r w:rsidRPr="003E09D5">
        <w:rPr>
          <w:rFonts w:ascii="Times New Roman" w:eastAsia="仿宋_GB2312" w:hAnsi="Times New Roman" w:cs="Times New Roman"/>
          <w:sz w:val="32"/>
          <w:szCs w:val="32"/>
        </w:rPr>
        <w:t>9.49</w:t>
      </w:r>
      <w:r w:rsidRPr="003E09D5">
        <w:rPr>
          <w:rFonts w:ascii="Times New Roman" w:eastAsia="仿宋_GB2312" w:hAnsi="Times New Roman" w:cs="Times New Roman"/>
          <w:sz w:val="32"/>
          <w:szCs w:val="32"/>
        </w:rPr>
        <w:t>万元，减少</w:t>
      </w:r>
      <w:r w:rsidRPr="003E09D5">
        <w:rPr>
          <w:rFonts w:ascii="Times New Roman" w:eastAsia="仿宋_GB2312" w:hAnsi="Times New Roman" w:cs="Times New Roman"/>
          <w:sz w:val="32"/>
          <w:szCs w:val="32"/>
        </w:rPr>
        <w:t>2%</w:t>
      </w:r>
      <w:r w:rsidRPr="003E09D5">
        <w:rPr>
          <w:rFonts w:ascii="Times New Roman" w:eastAsia="仿宋_GB2312" w:hAnsi="Times New Roman" w:cs="Times New Roman"/>
          <w:sz w:val="32"/>
          <w:szCs w:val="32"/>
        </w:rPr>
        <w:t>，主要原因是：人员减少，工资和经费相应减少。其中：财政预算内拨款（补助）</w:t>
      </w:r>
      <w:r w:rsidRPr="003E09D5">
        <w:rPr>
          <w:rFonts w:ascii="Times New Roman" w:eastAsia="仿宋_GB2312" w:hAnsi="Times New Roman" w:cs="Times New Roman"/>
          <w:sz w:val="32"/>
          <w:szCs w:val="32"/>
        </w:rPr>
        <w:t>420.93</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95%</w:t>
      </w:r>
      <w:r w:rsidRPr="003E09D5">
        <w:rPr>
          <w:rFonts w:ascii="Times New Roman" w:eastAsia="仿宋_GB2312" w:hAnsi="Times New Roman" w:cs="Times New Roman"/>
          <w:sz w:val="32"/>
          <w:szCs w:val="32"/>
        </w:rPr>
        <w:t>，纳入预算管理的行政性事业性收费安排的拨款</w:t>
      </w:r>
      <w:r w:rsidRPr="003E09D5">
        <w:rPr>
          <w:rFonts w:ascii="Times New Roman" w:eastAsia="仿宋_GB2312" w:hAnsi="Times New Roman" w:cs="Times New Roman"/>
          <w:sz w:val="32"/>
          <w:szCs w:val="32"/>
        </w:rPr>
        <w:t>0</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0%</w:t>
      </w:r>
      <w:r w:rsidRPr="003E09D5">
        <w:rPr>
          <w:rFonts w:ascii="Times New Roman" w:eastAsia="仿宋_GB2312" w:hAnsi="Times New Roman" w:cs="Times New Roman"/>
          <w:sz w:val="32"/>
          <w:szCs w:val="32"/>
        </w:rPr>
        <w:t>，专项收入安排的拨款</w:t>
      </w:r>
      <w:r w:rsidRPr="003E09D5">
        <w:rPr>
          <w:rFonts w:ascii="Times New Roman" w:eastAsia="仿宋_GB2312" w:hAnsi="Times New Roman" w:cs="Times New Roman"/>
          <w:sz w:val="32"/>
          <w:szCs w:val="32"/>
        </w:rPr>
        <w:t>0</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0 %</w:t>
      </w:r>
      <w:r w:rsidRPr="003E09D5">
        <w:rPr>
          <w:rFonts w:ascii="Times New Roman" w:eastAsia="仿宋_GB2312" w:hAnsi="Times New Roman" w:cs="Times New Roman"/>
          <w:sz w:val="32"/>
          <w:szCs w:val="32"/>
        </w:rPr>
        <w:t>，罚</w:t>
      </w:r>
      <w:r w:rsidRPr="003E09D5">
        <w:rPr>
          <w:rFonts w:ascii="Times New Roman" w:eastAsia="仿宋_GB2312" w:hAnsi="Times New Roman" w:cs="Times New Roman"/>
          <w:sz w:val="32"/>
          <w:szCs w:val="32"/>
        </w:rPr>
        <w:lastRenderedPageBreak/>
        <w:t>没收入安排的拨款</w:t>
      </w:r>
      <w:r w:rsidRPr="003E09D5">
        <w:rPr>
          <w:rFonts w:ascii="Times New Roman" w:eastAsia="仿宋_GB2312" w:hAnsi="Times New Roman" w:cs="Times New Roman"/>
          <w:sz w:val="32"/>
          <w:szCs w:val="32"/>
        </w:rPr>
        <w:t>0</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 xml:space="preserve"> 0%</w:t>
      </w:r>
      <w:r w:rsidRPr="003E09D5">
        <w:rPr>
          <w:rFonts w:ascii="Times New Roman" w:eastAsia="仿宋_GB2312" w:hAnsi="Times New Roman" w:cs="Times New Roman"/>
          <w:sz w:val="32"/>
          <w:szCs w:val="32"/>
        </w:rPr>
        <w:t>，国有资源（资产）有偿使用收入安排的拨款</w:t>
      </w:r>
      <w:r w:rsidRPr="003E09D5">
        <w:rPr>
          <w:rFonts w:ascii="Times New Roman" w:eastAsia="仿宋_GB2312" w:hAnsi="Times New Roman" w:cs="Times New Roman"/>
          <w:sz w:val="32"/>
          <w:szCs w:val="32"/>
        </w:rPr>
        <w:t>0</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 xml:space="preserve"> 0%</w:t>
      </w:r>
      <w:r w:rsidRPr="003E09D5">
        <w:rPr>
          <w:rFonts w:ascii="Times New Roman" w:eastAsia="仿宋_GB2312" w:hAnsi="Times New Roman" w:cs="Times New Roman"/>
          <w:sz w:val="32"/>
          <w:szCs w:val="32"/>
        </w:rPr>
        <w:t>，纳入预算管理的其他收入安排的拨款</w:t>
      </w:r>
      <w:r w:rsidRPr="003E09D5">
        <w:rPr>
          <w:rFonts w:ascii="Times New Roman" w:eastAsia="仿宋_GB2312" w:hAnsi="Times New Roman" w:cs="Times New Roman"/>
          <w:sz w:val="32"/>
          <w:szCs w:val="32"/>
        </w:rPr>
        <w:t>0</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0%</w:t>
      </w:r>
      <w:r w:rsidRPr="003E09D5">
        <w:rPr>
          <w:rFonts w:ascii="Times New Roman" w:eastAsia="仿宋_GB2312" w:hAnsi="Times New Roman" w:cs="Times New Roman"/>
          <w:sz w:val="32"/>
          <w:szCs w:val="32"/>
        </w:rPr>
        <w:t>，上级转移支付</w:t>
      </w:r>
      <w:r w:rsidRPr="003E09D5">
        <w:rPr>
          <w:rFonts w:ascii="Times New Roman" w:eastAsia="仿宋_GB2312" w:hAnsi="Times New Roman" w:cs="Times New Roman"/>
          <w:sz w:val="32"/>
          <w:szCs w:val="32"/>
        </w:rPr>
        <w:t>20</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5%</w:t>
      </w:r>
      <w:r w:rsidRPr="003E09D5">
        <w:rPr>
          <w:rFonts w:ascii="Times New Roman" w:eastAsia="仿宋_GB2312" w:hAnsi="Times New Roman" w:cs="Times New Roman"/>
          <w:sz w:val="32"/>
          <w:szCs w:val="32"/>
        </w:rPr>
        <w:t>，纳入预算管理的政府性基金的拨款</w:t>
      </w:r>
      <w:r w:rsidRPr="003E09D5">
        <w:rPr>
          <w:rFonts w:ascii="Times New Roman" w:eastAsia="仿宋_GB2312" w:hAnsi="Times New Roman" w:cs="Times New Roman"/>
          <w:sz w:val="32"/>
          <w:szCs w:val="32"/>
        </w:rPr>
        <w:t>0</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0 %</w:t>
      </w:r>
      <w:r w:rsidRPr="003E09D5">
        <w:rPr>
          <w:rFonts w:ascii="Times New Roman" w:eastAsia="仿宋_GB2312" w:hAnsi="Times New Roman" w:cs="Times New Roman"/>
          <w:sz w:val="32"/>
          <w:szCs w:val="32"/>
        </w:rPr>
        <w:t>，国有资本经营收益</w:t>
      </w:r>
      <w:r w:rsidRPr="003E09D5">
        <w:rPr>
          <w:rFonts w:ascii="Times New Roman" w:eastAsia="仿宋_GB2312" w:hAnsi="Times New Roman" w:cs="Times New Roman"/>
          <w:sz w:val="32"/>
          <w:szCs w:val="32"/>
        </w:rPr>
        <w:t xml:space="preserve"> 0</w:t>
      </w:r>
      <w:r w:rsidRPr="003E09D5">
        <w:rPr>
          <w:rFonts w:ascii="Times New Roman" w:eastAsia="仿宋_GB2312" w:hAnsi="Times New Roman" w:cs="Times New Roman"/>
          <w:sz w:val="32"/>
          <w:szCs w:val="32"/>
        </w:rPr>
        <w:t>元，占</w:t>
      </w:r>
      <w:r w:rsidRPr="003E09D5">
        <w:rPr>
          <w:rFonts w:ascii="Times New Roman" w:eastAsia="仿宋_GB2312" w:hAnsi="Times New Roman" w:cs="Times New Roman"/>
          <w:sz w:val="32"/>
          <w:szCs w:val="32"/>
        </w:rPr>
        <w:t xml:space="preserve"> 0%</w:t>
      </w:r>
      <w:r w:rsidRPr="003E09D5">
        <w:rPr>
          <w:rFonts w:ascii="Times New Roman" w:eastAsia="仿宋_GB2312" w:hAnsi="Times New Roman" w:cs="Times New Roman"/>
          <w:sz w:val="32"/>
          <w:szCs w:val="32"/>
        </w:rPr>
        <w:t>。</w:t>
      </w:r>
    </w:p>
    <w:p w:rsidR="00446AA9" w:rsidRPr="003E09D5" w:rsidRDefault="002B102D">
      <w:pPr>
        <w:spacing w:line="580" w:lineRule="exact"/>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2021</w:t>
      </w:r>
      <w:r w:rsidRPr="003E09D5">
        <w:rPr>
          <w:rFonts w:ascii="Times New Roman" w:eastAsia="仿宋_GB2312" w:hAnsi="Times New Roman" w:cs="Times New Roman"/>
          <w:sz w:val="32"/>
          <w:szCs w:val="32"/>
        </w:rPr>
        <w:t>年财政拨款支出预算为</w:t>
      </w:r>
      <w:r w:rsidRPr="003E09D5">
        <w:rPr>
          <w:rFonts w:ascii="Times New Roman" w:eastAsia="仿宋_GB2312" w:hAnsi="Times New Roman" w:cs="Times New Roman"/>
          <w:sz w:val="32"/>
          <w:szCs w:val="32"/>
        </w:rPr>
        <w:t xml:space="preserve"> 420.93</w:t>
      </w:r>
      <w:r w:rsidRPr="003E09D5">
        <w:rPr>
          <w:rFonts w:ascii="Times New Roman" w:eastAsia="仿宋_GB2312" w:hAnsi="Times New Roman" w:cs="Times New Roman"/>
          <w:sz w:val="32"/>
          <w:szCs w:val="32"/>
        </w:rPr>
        <w:t>万元，与去年相比减少</w:t>
      </w:r>
      <w:r w:rsidRPr="003E09D5">
        <w:rPr>
          <w:rFonts w:ascii="Times New Roman" w:eastAsia="仿宋_GB2312" w:hAnsi="Times New Roman" w:cs="Times New Roman"/>
          <w:sz w:val="32"/>
          <w:szCs w:val="32"/>
        </w:rPr>
        <w:t>9.49</w:t>
      </w:r>
      <w:r w:rsidRPr="003E09D5">
        <w:rPr>
          <w:rFonts w:ascii="Times New Roman" w:eastAsia="仿宋_GB2312" w:hAnsi="Times New Roman" w:cs="Times New Roman"/>
          <w:sz w:val="32"/>
          <w:szCs w:val="32"/>
        </w:rPr>
        <w:t>万元，减少</w:t>
      </w:r>
      <w:r w:rsidRPr="003E09D5">
        <w:rPr>
          <w:rFonts w:ascii="Times New Roman" w:eastAsia="仿宋_GB2312" w:hAnsi="Times New Roman" w:cs="Times New Roman"/>
          <w:sz w:val="32"/>
          <w:szCs w:val="32"/>
        </w:rPr>
        <w:t>2%</w:t>
      </w:r>
      <w:r w:rsidRPr="003E09D5">
        <w:rPr>
          <w:rFonts w:ascii="Times New Roman" w:eastAsia="仿宋_GB2312" w:hAnsi="Times New Roman" w:cs="Times New Roman"/>
          <w:sz w:val="32"/>
          <w:szCs w:val="32"/>
        </w:rPr>
        <w:t>，主要原因是：人员减少，工资和经费相应减少。具体情况如下：</w:t>
      </w:r>
    </w:p>
    <w:p w:rsidR="00446AA9" w:rsidRPr="003E09D5" w:rsidRDefault="002B102D">
      <w:pPr>
        <w:spacing w:line="580" w:lineRule="exact"/>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1</w:t>
      </w:r>
      <w:r w:rsidRPr="003E09D5">
        <w:rPr>
          <w:rFonts w:ascii="Times New Roman" w:eastAsia="仿宋_GB2312" w:hAnsi="Times New Roman" w:cs="Times New Roman"/>
          <w:sz w:val="32"/>
          <w:szCs w:val="32"/>
        </w:rPr>
        <w:t>、文化体育与传媒支出（类）支出</w:t>
      </w:r>
      <w:r w:rsidRPr="003E09D5">
        <w:rPr>
          <w:rFonts w:ascii="Times New Roman" w:eastAsia="仿宋_GB2312" w:hAnsi="Times New Roman" w:cs="Times New Roman"/>
          <w:sz w:val="32"/>
          <w:szCs w:val="32"/>
        </w:rPr>
        <w:t xml:space="preserve"> 440.93</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 xml:space="preserve"> 100%</w:t>
      </w:r>
      <w:r w:rsidRPr="003E09D5">
        <w:rPr>
          <w:rFonts w:ascii="Times New Roman" w:eastAsia="仿宋_GB2312" w:hAnsi="Times New Roman" w:cs="Times New Roman"/>
          <w:sz w:val="32"/>
          <w:szCs w:val="32"/>
        </w:rPr>
        <w:t>。</w:t>
      </w:r>
    </w:p>
    <w:p w:rsidR="00446AA9" w:rsidRPr="003E09D5" w:rsidRDefault="002B102D">
      <w:pPr>
        <w:spacing w:line="580" w:lineRule="exact"/>
        <w:ind w:firstLineChars="200" w:firstLine="640"/>
        <w:rPr>
          <w:rFonts w:ascii="Times New Roman" w:eastAsia="楷体_GB2312" w:hAnsi="Times New Roman" w:cs="Times New Roman"/>
          <w:sz w:val="32"/>
          <w:szCs w:val="32"/>
        </w:rPr>
      </w:pPr>
      <w:r w:rsidRPr="003E09D5">
        <w:rPr>
          <w:rFonts w:ascii="Times New Roman" w:eastAsia="楷体_GB2312" w:hAnsi="Times New Roman" w:cs="Times New Roman"/>
          <w:sz w:val="32"/>
          <w:szCs w:val="32"/>
        </w:rPr>
        <w:t>（三）一般公共预算财政拨款支出预算情况</w:t>
      </w:r>
    </w:p>
    <w:p w:rsidR="00446AA9" w:rsidRPr="003E09D5" w:rsidRDefault="002B102D">
      <w:pPr>
        <w:spacing w:line="580" w:lineRule="exact"/>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2021</w:t>
      </w:r>
      <w:r w:rsidRPr="003E09D5">
        <w:rPr>
          <w:rFonts w:ascii="Times New Roman" w:eastAsia="仿宋_GB2312" w:hAnsi="Times New Roman" w:cs="Times New Roman"/>
          <w:sz w:val="32"/>
          <w:szCs w:val="32"/>
        </w:rPr>
        <w:t>年当年一般公共预算财政拨款支出预算为</w:t>
      </w:r>
      <w:r w:rsidRPr="003E09D5">
        <w:rPr>
          <w:rFonts w:ascii="Times New Roman" w:eastAsia="仿宋_GB2312" w:hAnsi="Times New Roman" w:cs="Times New Roman"/>
          <w:sz w:val="32"/>
          <w:szCs w:val="32"/>
        </w:rPr>
        <w:t>440.93</w:t>
      </w:r>
      <w:r w:rsidRPr="003E09D5">
        <w:rPr>
          <w:rFonts w:ascii="Times New Roman" w:eastAsia="仿宋_GB2312" w:hAnsi="Times New Roman" w:cs="Times New Roman"/>
          <w:sz w:val="32"/>
          <w:szCs w:val="32"/>
        </w:rPr>
        <w:t>万元，比上年减少</w:t>
      </w:r>
      <w:r w:rsidRPr="003E09D5">
        <w:rPr>
          <w:rFonts w:ascii="Times New Roman" w:eastAsia="仿宋_GB2312" w:hAnsi="Times New Roman" w:cs="Times New Roman"/>
          <w:sz w:val="32"/>
          <w:szCs w:val="32"/>
        </w:rPr>
        <w:t>2%</w:t>
      </w:r>
      <w:r w:rsidRPr="003E09D5">
        <w:rPr>
          <w:rFonts w:ascii="Times New Roman" w:eastAsia="仿宋_GB2312" w:hAnsi="Times New Roman" w:cs="Times New Roman"/>
          <w:sz w:val="32"/>
          <w:szCs w:val="32"/>
        </w:rPr>
        <w:t>，主要是：人员减少，工资经费和公用经费相应减少。具体情况如下</w:t>
      </w:r>
    </w:p>
    <w:p w:rsidR="00446AA9" w:rsidRPr="003E09D5" w:rsidRDefault="002B102D">
      <w:pPr>
        <w:spacing w:line="580" w:lineRule="exact"/>
        <w:ind w:left="63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1</w:t>
      </w:r>
      <w:r w:rsidRPr="003E09D5">
        <w:rPr>
          <w:rFonts w:ascii="Times New Roman" w:eastAsia="仿宋_GB2312" w:hAnsi="Times New Roman" w:cs="Times New Roman"/>
          <w:sz w:val="32"/>
          <w:szCs w:val="32"/>
        </w:rPr>
        <w:t>、文化体育与传媒支出（类）文化和旅游（款）行政</w:t>
      </w:r>
    </w:p>
    <w:p w:rsidR="00446AA9" w:rsidRPr="003E09D5" w:rsidRDefault="002B102D">
      <w:pPr>
        <w:spacing w:line="580" w:lineRule="exact"/>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运行（项）支出</w:t>
      </w:r>
      <w:r w:rsidRPr="003E09D5">
        <w:rPr>
          <w:rFonts w:ascii="Times New Roman" w:eastAsia="仿宋_GB2312" w:hAnsi="Times New Roman" w:cs="Times New Roman"/>
          <w:sz w:val="32"/>
          <w:szCs w:val="32"/>
        </w:rPr>
        <w:t>420.93</w:t>
      </w:r>
      <w:r w:rsidRPr="003E09D5">
        <w:rPr>
          <w:rFonts w:ascii="Times New Roman" w:eastAsia="仿宋_GB2312" w:hAnsi="Times New Roman" w:cs="Times New Roman"/>
          <w:sz w:val="32"/>
          <w:szCs w:val="32"/>
        </w:rPr>
        <w:t>万元，主要用于</w:t>
      </w:r>
      <w:proofErr w:type="gramStart"/>
      <w:r w:rsidRPr="003E09D5">
        <w:rPr>
          <w:rFonts w:ascii="Times New Roman" w:eastAsia="仿宋_GB2312" w:hAnsi="Times New Roman" w:cs="Times New Roman"/>
          <w:sz w:val="32"/>
          <w:szCs w:val="32"/>
        </w:rPr>
        <w:t>于</w:t>
      </w:r>
      <w:proofErr w:type="gramEnd"/>
      <w:r w:rsidRPr="003E09D5">
        <w:rPr>
          <w:rFonts w:ascii="Times New Roman" w:eastAsia="仿宋_GB2312" w:hAnsi="Times New Roman" w:cs="Times New Roman"/>
          <w:sz w:val="32"/>
          <w:szCs w:val="32"/>
        </w:rPr>
        <w:t>反映行政单位（包括实行公务员管理的事业单位）的基本支出。与上年相比减少</w:t>
      </w:r>
      <w:r w:rsidRPr="003E09D5">
        <w:rPr>
          <w:rFonts w:ascii="Times New Roman" w:eastAsia="仿宋_GB2312" w:hAnsi="Times New Roman" w:cs="Times New Roman"/>
          <w:sz w:val="32"/>
          <w:szCs w:val="32"/>
        </w:rPr>
        <w:t>9.49</w:t>
      </w:r>
      <w:r w:rsidRPr="003E09D5">
        <w:rPr>
          <w:rFonts w:ascii="Times New Roman" w:eastAsia="仿宋_GB2312" w:hAnsi="Times New Roman" w:cs="Times New Roman"/>
          <w:sz w:val="32"/>
          <w:szCs w:val="32"/>
        </w:rPr>
        <w:t>万元，减少</w:t>
      </w:r>
      <w:r w:rsidRPr="003E09D5">
        <w:rPr>
          <w:rFonts w:ascii="Times New Roman" w:eastAsia="仿宋_GB2312" w:hAnsi="Times New Roman" w:cs="Times New Roman"/>
          <w:sz w:val="32"/>
          <w:szCs w:val="32"/>
        </w:rPr>
        <w:t>2%</w:t>
      </w:r>
      <w:r w:rsidRPr="003E09D5">
        <w:rPr>
          <w:rFonts w:ascii="Times New Roman" w:eastAsia="仿宋_GB2312" w:hAnsi="Times New Roman" w:cs="Times New Roman"/>
          <w:sz w:val="32"/>
          <w:szCs w:val="32"/>
        </w:rPr>
        <w:t>，主要原因是人员减少，工资经费和公用经费相应减少。</w:t>
      </w:r>
    </w:p>
    <w:p w:rsidR="00446AA9" w:rsidRPr="003E09D5" w:rsidRDefault="002B102D">
      <w:pPr>
        <w:spacing w:line="580" w:lineRule="exact"/>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2</w:t>
      </w:r>
      <w:r w:rsidRPr="003E09D5">
        <w:rPr>
          <w:rFonts w:ascii="Times New Roman" w:eastAsia="仿宋_GB2312" w:hAnsi="Times New Roman" w:cs="Times New Roman"/>
          <w:sz w:val="32"/>
          <w:szCs w:val="32"/>
        </w:rPr>
        <w:t>、文化体育与传媒支出（类）文化和旅游（款）文化活动（项）支出</w:t>
      </w:r>
      <w:r w:rsidRPr="003E09D5">
        <w:rPr>
          <w:rFonts w:ascii="Times New Roman" w:eastAsia="仿宋_GB2312" w:hAnsi="Times New Roman" w:cs="Times New Roman"/>
          <w:sz w:val="32"/>
          <w:szCs w:val="32"/>
        </w:rPr>
        <w:t>20</w:t>
      </w:r>
      <w:r w:rsidRPr="003E09D5">
        <w:rPr>
          <w:rFonts w:ascii="Times New Roman" w:eastAsia="仿宋_GB2312" w:hAnsi="Times New Roman" w:cs="Times New Roman"/>
          <w:sz w:val="32"/>
          <w:szCs w:val="32"/>
        </w:rPr>
        <w:t>万元，主要用于反映举办大型文化艺术活动的支出，与上年相比，没有变化。</w:t>
      </w:r>
    </w:p>
    <w:p w:rsidR="00446AA9" w:rsidRPr="003E09D5" w:rsidRDefault="002B102D">
      <w:pPr>
        <w:spacing w:line="580" w:lineRule="exact"/>
        <w:ind w:firstLineChars="200" w:firstLine="640"/>
        <w:rPr>
          <w:rFonts w:ascii="Times New Roman" w:eastAsia="楷体_GB2312" w:hAnsi="Times New Roman" w:cs="Times New Roman"/>
          <w:sz w:val="32"/>
          <w:szCs w:val="32"/>
        </w:rPr>
      </w:pP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四</w:t>
      </w: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政府性基金支出预算情况</w:t>
      </w:r>
    </w:p>
    <w:p w:rsidR="00446AA9" w:rsidRPr="003E09D5" w:rsidRDefault="002B102D">
      <w:pPr>
        <w:spacing w:line="580" w:lineRule="exact"/>
        <w:ind w:firstLineChars="200" w:firstLine="643"/>
        <w:rPr>
          <w:rFonts w:ascii="Times New Roman" w:eastAsia="仿宋_GB2312" w:hAnsi="Times New Roman" w:cs="Times New Roman"/>
          <w:b/>
          <w:sz w:val="32"/>
          <w:szCs w:val="32"/>
        </w:rPr>
      </w:pPr>
      <w:r w:rsidRPr="003E09D5">
        <w:rPr>
          <w:rFonts w:ascii="Times New Roman" w:eastAsia="仿宋_GB2312" w:hAnsi="Times New Roman" w:cs="Times New Roman"/>
          <w:b/>
          <w:sz w:val="32"/>
          <w:szCs w:val="32"/>
        </w:rPr>
        <w:t>说明：</w:t>
      </w:r>
      <w:r w:rsidRPr="003E09D5">
        <w:rPr>
          <w:rFonts w:ascii="Times New Roman" w:eastAsia="仿宋_GB2312" w:hAnsi="Times New Roman" w:cs="Times New Roman"/>
          <w:b/>
          <w:sz w:val="32"/>
          <w:szCs w:val="32"/>
        </w:rPr>
        <w:t>“</w:t>
      </w:r>
      <w:r w:rsidRPr="003E09D5">
        <w:rPr>
          <w:rFonts w:ascii="Times New Roman" w:eastAsia="仿宋_GB2312" w:hAnsi="Times New Roman" w:cs="Times New Roman"/>
          <w:b/>
          <w:sz w:val="32"/>
          <w:szCs w:val="32"/>
        </w:rPr>
        <w:t>本部门</w:t>
      </w:r>
      <w:r w:rsidRPr="003E09D5">
        <w:rPr>
          <w:rFonts w:ascii="Times New Roman" w:eastAsia="仿宋_GB2312" w:hAnsi="Times New Roman" w:cs="Times New Roman"/>
          <w:b/>
          <w:sz w:val="32"/>
          <w:szCs w:val="32"/>
        </w:rPr>
        <w:t>2021</w:t>
      </w:r>
      <w:r w:rsidRPr="003E09D5">
        <w:rPr>
          <w:rFonts w:ascii="Times New Roman" w:eastAsia="仿宋_GB2312" w:hAnsi="Times New Roman" w:cs="Times New Roman"/>
          <w:b/>
          <w:sz w:val="32"/>
          <w:szCs w:val="32"/>
        </w:rPr>
        <w:t>年没有使用政府性基金预算拨款安排的支出</w:t>
      </w:r>
      <w:r w:rsidRPr="003E09D5">
        <w:rPr>
          <w:rFonts w:ascii="Times New Roman" w:eastAsia="仿宋_GB2312" w:hAnsi="Times New Roman" w:cs="Times New Roman"/>
          <w:b/>
          <w:sz w:val="32"/>
          <w:szCs w:val="32"/>
        </w:rPr>
        <w:t>”</w:t>
      </w:r>
    </w:p>
    <w:p w:rsidR="00446AA9" w:rsidRPr="003E09D5" w:rsidRDefault="002B102D">
      <w:pPr>
        <w:spacing w:line="580" w:lineRule="exact"/>
        <w:ind w:firstLineChars="200" w:firstLine="640"/>
        <w:rPr>
          <w:rFonts w:ascii="Times New Roman" w:eastAsia="楷体_GB2312" w:hAnsi="Times New Roman" w:cs="Times New Roman"/>
          <w:sz w:val="32"/>
          <w:szCs w:val="32"/>
        </w:rPr>
      </w:pPr>
      <w:r w:rsidRPr="003E09D5">
        <w:rPr>
          <w:rFonts w:ascii="Times New Roman" w:eastAsia="楷体_GB2312" w:hAnsi="Times New Roman" w:cs="Times New Roman"/>
          <w:sz w:val="32"/>
          <w:szCs w:val="32"/>
        </w:rPr>
        <w:lastRenderedPageBreak/>
        <w:t xml:space="preserve"> (</w:t>
      </w:r>
      <w:r w:rsidRPr="003E09D5">
        <w:rPr>
          <w:rFonts w:ascii="Times New Roman" w:eastAsia="楷体_GB2312" w:hAnsi="Times New Roman" w:cs="Times New Roman"/>
          <w:sz w:val="32"/>
          <w:szCs w:val="32"/>
        </w:rPr>
        <w:t>五</w:t>
      </w: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国有资本经营预算支出情况</w:t>
      </w:r>
    </w:p>
    <w:p w:rsidR="00446AA9" w:rsidRPr="003E09D5" w:rsidRDefault="002B102D">
      <w:pPr>
        <w:spacing w:line="580" w:lineRule="exact"/>
        <w:ind w:firstLineChars="200" w:firstLine="643"/>
        <w:rPr>
          <w:rFonts w:ascii="Times New Roman" w:eastAsia="仿宋_GB2312" w:hAnsi="Times New Roman" w:cs="Times New Roman"/>
          <w:sz w:val="32"/>
          <w:szCs w:val="32"/>
        </w:rPr>
      </w:pPr>
      <w:r w:rsidRPr="003E09D5">
        <w:rPr>
          <w:rFonts w:ascii="Times New Roman" w:eastAsia="仿宋_GB2312" w:hAnsi="Times New Roman" w:cs="Times New Roman"/>
          <w:b/>
          <w:sz w:val="32"/>
          <w:szCs w:val="32"/>
        </w:rPr>
        <w:t>说明：</w:t>
      </w:r>
      <w:r w:rsidRPr="003E09D5">
        <w:rPr>
          <w:rFonts w:ascii="Times New Roman" w:eastAsia="仿宋_GB2312" w:hAnsi="Times New Roman" w:cs="Times New Roman"/>
          <w:b/>
          <w:sz w:val="32"/>
          <w:szCs w:val="32"/>
        </w:rPr>
        <w:t>“</w:t>
      </w:r>
      <w:r w:rsidRPr="003E09D5">
        <w:rPr>
          <w:rFonts w:ascii="Times New Roman" w:eastAsia="仿宋_GB2312" w:hAnsi="Times New Roman" w:cs="Times New Roman"/>
          <w:b/>
          <w:sz w:val="32"/>
          <w:szCs w:val="32"/>
        </w:rPr>
        <w:t>本部门</w:t>
      </w:r>
      <w:r w:rsidRPr="003E09D5">
        <w:rPr>
          <w:rFonts w:ascii="Times New Roman" w:eastAsia="仿宋_GB2312" w:hAnsi="Times New Roman" w:cs="Times New Roman"/>
          <w:b/>
          <w:sz w:val="32"/>
          <w:szCs w:val="32"/>
        </w:rPr>
        <w:t>2021</w:t>
      </w:r>
      <w:r w:rsidRPr="003E09D5">
        <w:rPr>
          <w:rFonts w:ascii="Times New Roman" w:eastAsia="仿宋_GB2312" w:hAnsi="Times New Roman" w:cs="Times New Roman"/>
          <w:b/>
          <w:sz w:val="32"/>
          <w:szCs w:val="32"/>
        </w:rPr>
        <w:t>年没有使用国有资本经营预算拨款安排的支出</w:t>
      </w:r>
      <w:r w:rsidRPr="003E09D5">
        <w:rPr>
          <w:rFonts w:ascii="Times New Roman" w:eastAsia="仿宋_GB2312" w:hAnsi="Times New Roman" w:cs="Times New Roman"/>
          <w:b/>
          <w:sz w:val="32"/>
          <w:szCs w:val="32"/>
        </w:rPr>
        <w:t>”</w:t>
      </w:r>
      <w:r w:rsidRPr="003E09D5">
        <w:rPr>
          <w:rFonts w:ascii="Times New Roman" w:eastAsia="仿宋_GB2312" w:hAnsi="Times New Roman" w:cs="Times New Roman"/>
          <w:b/>
          <w:sz w:val="32"/>
          <w:szCs w:val="32"/>
        </w:rPr>
        <w:t>。</w:t>
      </w:r>
    </w:p>
    <w:p w:rsidR="00446AA9" w:rsidRPr="003E09D5" w:rsidRDefault="002B102D">
      <w:pPr>
        <w:spacing w:line="580" w:lineRule="exact"/>
        <w:ind w:firstLineChars="200" w:firstLine="640"/>
        <w:rPr>
          <w:rFonts w:ascii="Times New Roman" w:eastAsia="楷体_GB2312" w:hAnsi="Times New Roman" w:cs="Times New Roman"/>
          <w:sz w:val="32"/>
          <w:szCs w:val="32"/>
        </w:rPr>
      </w:pP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六</w:t>
      </w: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财政拨款安排的基本支出情况</w:t>
      </w:r>
    </w:p>
    <w:p w:rsidR="00446AA9" w:rsidRPr="003E09D5" w:rsidRDefault="002B102D">
      <w:pPr>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2021</w:t>
      </w:r>
      <w:r w:rsidRPr="003E09D5">
        <w:rPr>
          <w:rFonts w:ascii="Times New Roman" w:eastAsia="仿宋_GB2312" w:hAnsi="Times New Roman" w:cs="Times New Roman"/>
          <w:sz w:val="32"/>
          <w:szCs w:val="32"/>
        </w:rPr>
        <w:t>财政拨款安排的基本支出预算</w:t>
      </w:r>
      <w:r w:rsidRPr="003E09D5">
        <w:rPr>
          <w:rFonts w:ascii="Times New Roman" w:eastAsia="仿宋_GB2312" w:hAnsi="Times New Roman" w:cs="Times New Roman"/>
          <w:sz w:val="32"/>
          <w:szCs w:val="32"/>
        </w:rPr>
        <w:t xml:space="preserve"> 420.93</w:t>
      </w:r>
      <w:r w:rsidRPr="003E09D5">
        <w:rPr>
          <w:rFonts w:ascii="Times New Roman" w:eastAsia="仿宋_GB2312" w:hAnsi="Times New Roman" w:cs="Times New Roman"/>
          <w:sz w:val="32"/>
          <w:szCs w:val="32"/>
        </w:rPr>
        <w:t>万元，与去年相比减少</w:t>
      </w:r>
      <w:r w:rsidRPr="003E09D5">
        <w:rPr>
          <w:rFonts w:ascii="Times New Roman" w:eastAsia="仿宋_GB2312" w:hAnsi="Times New Roman" w:cs="Times New Roman"/>
          <w:sz w:val="32"/>
          <w:szCs w:val="32"/>
        </w:rPr>
        <w:t>9.49</w:t>
      </w:r>
      <w:r w:rsidRPr="003E09D5">
        <w:rPr>
          <w:rFonts w:ascii="Times New Roman" w:eastAsia="仿宋_GB2312" w:hAnsi="Times New Roman" w:cs="Times New Roman"/>
          <w:sz w:val="32"/>
          <w:szCs w:val="32"/>
        </w:rPr>
        <w:t>万元，减少</w:t>
      </w:r>
      <w:r w:rsidRPr="003E09D5">
        <w:rPr>
          <w:rFonts w:ascii="Times New Roman" w:eastAsia="仿宋_GB2312" w:hAnsi="Times New Roman" w:cs="Times New Roman"/>
          <w:sz w:val="32"/>
          <w:szCs w:val="32"/>
        </w:rPr>
        <w:t>2%</w:t>
      </w:r>
      <w:r w:rsidRPr="003E09D5">
        <w:rPr>
          <w:rFonts w:ascii="Times New Roman" w:eastAsia="仿宋_GB2312" w:hAnsi="Times New Roman" w:cs="Times New Roman"/>
          <w:sz w:val="32"/>
          <w:szCs w:val="32"/>
        </w:rPr>
        <w:t>，主要原因是：人员减少，工资经费和公用经费相应减少。其中：</w:t>
      </w:r>
    </w:p>
    <w:p w:rsidR="00446AA9" w:rsidRPr="003E09D5" w:rsidRDefault="002B102D">
      <w:pPr>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人员经费</w:t>
      </w:r>
      <w:r w:rsidRPr="003E09D5">
        <w:rPr>
          <w:rFonts w:ascii="Times New Roman" w:eastAsia="仿宋_GB2312" w:hAnsi="Times New Roman" w:cs="Times New Roman"/>
          <w:sz w:val="32"/>
          <w:szCs w:val="32"/>
        </w:rPr>
        <w:t xml:space="preserve"> 396.63</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94 %</w:t>
      </w:r>
      <w:r w:rsidRPr="003E09D5">
        <w:rPr>
          <w:rFonts w:ascii="Times New Roman" w:eastAsia="仿宋_GB2312" w:hAnsi="Times New Roman" w:cs="Times New Roman"/>
          <w:sz w:val="32"/>
          <w:szCs w:val="32"/>
        </w:rPr>
        <w:t>，主要包括：基本工资、津贴补贴、奖金、社会保险缴费、伙食补助费、绩效工资、其他工资福利支出、离休费、退休费、抚恤金、生活补助、医疗费、助学金、奖励金、住房公积金、其他对个人和家庭的补助支出等。</w:t>
      </w:r>
    </w:p>
    <w:p w:rsidR="00446AA9" w:rsidRPr="003E09D5" w:rsidRDefault="002B102D">
      <w:pPr>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日常公用经费</w:t>
      </w:r>
      <w:r w:rsidRPr="003E09D5">
        <w:rPr>
          <w:rFonts w:ascii="Times New Roman" w:eastAsia="仿宋_GB2312" w:hAnsi="Times New Roman" w:cs="Times New Roman"/>
          <w:sz w:val="32"/>
          <w:szCs w:val="32"/>
        </w:rPr>
        <w:t>24.3</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6%</w:t>
      </w:r>
      <w:r w:rsidRPr="003E09D5">
        <w:rPr>
          <w:rFonts w:ascii="Times New Roman" w:eastAsia="仿宋_GB2312" w:hAnsi="Times New Roman" w:cs="Times New Roman"/>
          <w:sz w:val="32"/>
          <w:szCs w:val="32"/>
        </w:rPr>
        <w:t>，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等。</w:t>
      </w:r>
    </w:p>
    <w:p w:rsidR="00446AA9" w:rsidRPr="003E09D5" w:rsidRDefault="002B102D">
      <w:pPr>
        <w:spacing w:line="580" w:lineRule="exact"/>
        <w:ind w:firstLineChars="200" w:firstLine="640"/>
        <w:rPr>
          <w:rFonts w:ascii="Times New Roman" w:eastAsia="黑体" w:hAnsi="Times New Roman" w:cs="Times New Roman"/>
          <w:sz w:val="32"/>
          <w:szCs w:val="32"/>
        </w:rPr>
      </w:pPr>
      <w:r w:rsidRPr="003E09D5">
        <w:rPr>
          <w:rFonts w:ascii="Times New Roman" w:eastAsia="黑体" w:hAnsi="Times New Roman" w:cs="Times New Roman"/>
          <w:sz w:val="32"/>
          <w:szCs w:val="32"/>
        </w:rPr>
        <w:t>二、重要事项说明</w:t>
      </w:r>
    </w:p>
    <w:p w:rsidR="00446AA9" w:rsidRPr="003E09D5" w:rsidRDefault="002B102D">
      <w:pPr>
        <w:spacing w:line="580" w:lineRule="exact"/>
        <w:ind w:firstLineChars="200" w:firstLine="640"/>
        <w:rPr>
          <w:rFonts w:ascii="Times New Roman" w:eastAsia="楷体_GB2312" w:hAnsi="Times New Roman" w:cs="Times New Roman"/>
          <w:sz w:val="32"/>
          <w:szCs w:val="32"/>
        </w:rPr>
      </w:pPr>
      <w:r w:rsidRPr="003E09D5">
        <w:rPr>
          <w:rFonts w:ascii="Times New Roman" w:eastAsia="楷体_GB2312" w:hAnsi="Times New Roman" w:cs="Times New Roman"/>
          <w:sz w:val="32"/>
          <w:szCs w:val="32"/>
        </w:rPr>
        <w:t>(</w:t>
      </w:r>
      <w:proofErr w:type="gramStart"/>
      <w:r w:rsidRPr="003E09D5">
        <w:rPr>
          <w:rFonts w:ascii="Times New Roman" w:eastAsia="楷体_GB2312" w:hAnsi="Times New Roman" w:cs="Times New Roman"/>
          <w:sz w:val="32"/>
          <w:szCs w:val="32"/>
        </w:rPr>
        <w:t>一</w:t>
      </w:r>
      <w:proofErr w:type="gramEnd"/>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政府采购情况</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2021</w:t>
      </w:r>
      <w:r w:rsidRPr="003E09D5">
        <w:rPr>
          <w:rFonts w:ascii="Times New Roman" w:eastAsia="仿宋_GB2312" w:hAnsi="Times New Roman" w:cs="Times New Roman"/>
          <w:sz w:val="32"/>
          <w:szCs w:val="32"/>
        </w:rPr>
        <w:t>年政府采购预算</w:t>
      </w:r>
      <w:r w:rsidRPr="003E09D5">
        <w:rPr>
          <w:rFonts w:ascii="Times New Roman" w:eastAsia="仿宋_GB2312" w:hAnsi="Times New Roman" w:cs="Times New Roman"/>
          <w:sz w:val="32"/>
          <w:szCs w:val="32"/>
        </w:rPr>
        <w:t xml:space="preserve"> 0</w:t>
      </w:r>
      <w:r w:rsidRPr="003E09D5">
        <w:rPr>
          <w:rFonts w:ascii="Times New Roman" w:eastAsia="仿宋_GB2312" w:hAnsi="Times New Roman" w:cs="Times New Roman"/>
          <w:sz w:val="32"/>
          <w:szCs w:val="32"/>
        </w:rPr>
        <w:t>万元，与去年相比无增减，主要原因是：本年度未安排政府采购预算支出。其中：财政拨款安排</w:t>
      </w:r>
      <w:r w:rsidRPr="003E09D5">
        <w:rPr>
          <w:rFonts w:ascii="Times New Roman" w:eastAsia="仿宋_GB2312" w:hAnsi="Times New Roman" w:cs="Times New Roman"/>
          <w:sz w:val="32"/>
          <w:szCs w:val="32"/>
        </w:rPr>
        <w:t xml:space="preserve"> 0</w:t>
      </w:r>
      <w:r w:rsidRPr="003E09D5">
        <w:rPr>
          <w:rFonts w:ascii="Times New Roman" w:eastAsia="仿宋_GB2312" w:hAnsi="Times New Roman" w:cs="Times New Roman"/>
          <w:sz w:val="32"/>
          <w:szCs w:val="32"/>
        </w:rPr>
        <w:t>万元，财政专户管理资金安排</w:t>
      </w:r>
      <w:r w:rsidRPr="003E09D5">
        <w:rPr>
          <w:rFonts w:ascii="Times New Roman" w:eastAsia="仿宋_GB2312" w:hAnsi="Times New Roman" w:cs="Times New Roman"/>
          <w:sz w:val="32"/>
          <w:szCs w:val="32"/>
        </w:rPr>
        <w:t xml:space="preserve">  0</w:t>
      </w:r>
      <w:r w:rsidRPr="003E09D5">
        <w:rPr>
          <w:rFonts w:ascii="Times New Roman" w:eastAsia="仿宋_GB2312" w:hAnsi="Times New Roman" w:cs="Times New Roman"/>
          <w:sz w:val="32"/>
          <w:szCs w:val="32"/>
        </w:rPr>
        <w:t>万元，其他自有资</w:t>
      </w:r>
      <w:r w:rsidRPr="003E09D5">
        <w:rPr>
          <w:rFonts w:ascii="Times New Roman" w:eastAsia="仿宋_GB2312" w:hAnsi="Times New Roman" w:cs="Times New Roman"/>
          <w:sz w:val="32"/>
          <w:szCs w:val="32"/>
        </w:rPr>
        <w:lastRenderedPageBreak/>
        <w:t>金安排</w:t>
      </w:r>
      <w:r w:rsidRPr="003E09D5">
        <w:rPr>
          <w:rFonts w:ascii="Times New Roman" w:eastAsia="仿宋_GB2312" w:hAnsi="Times New Roman" w:cs="Times New Roman"/>
          <w:sz w:val="32"/>
          <w:szCs w:val="32"/>
        </w:rPr>
        <w:t xml:space="preserve"> 0</w:t>
      </w:r>
      <w:r w:rsidRPr="003E09D5">
        <w:rPr>
          <w:rFonts w:ascii="Times New Roman" w:eastAsia="仿宋_GB2312" w:hAnsi="Times New Roman" w:cs="Times New Roman"/>
          <w:sz w:val="32"/>
          <w:szCs w:val="32"/>
        </w:rPr>
        <w:t>万元，上年结转资金安排</w:t>
      </w:r>
      <w:r w:rsidRPr="003E09D5">
        <w:rPr>
          <w:rFonts w:ascii="Times New Roman" w:eastAsia="仿宋_GB2312" w:hAnsi="Times New Roman" w:cs="Times New Roman"/>
          <w:sz w:val="32"/>
          <w:szCs w:val="32"/>
        </w:rPr>
        <w:t xml:space="preserve"> 0 </w:t>
      </w:r>
      <w:r w:rsidRPr="003E09D5">
        <w:rPr>
          <w:rFonts w:ascii="Times New Roman" w:eastAsia="仿宋_GB2312" w:hAnsi="Times New Roman" w:cs="Times New Roman"/>
          <w:sz w:val="32"/>
          <w:szCs w:val="32"/>
        </w:rPr>
        <w:t>万元。</w:t>
      </w:r>
    </w:p>
    <w:p w:rsidR="00446AA9" w:rsidRPr="003E09D5" w:rsidRDefault="002B102D">
      <w:pPr>
        <w:spacing w:line="580" w:lineRule="exact"/>
        <w:ind w:firstLine="600"/>
        <w:rPr>
          <w:rFonts w:ascii="Times New Roman" w:eastAsia="楷体_GB2312" w:hAnsi="Times New Roman" w:cs="Times New Roman"/>
          <w:sz w:val="32"/>
          <w:szCs w:val="32"/>
        </w:rPr>
      </w:pP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二</w:t>
      </w: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财政拨款安排的</w:t>
      </w: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三公</w:t>
      </w: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经费情况</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2021</w:t>
      </w:r>
      <w:r w:rsidRPr="003E09D5">
        <w:rPr>
          <w:rFonts w:ascii="Times New Roman" w:eastAsia="仿宋_GB2312" w:cs="Times New Roman"/>
          <w:sz w:val="32"/>
          <w:szCs w:val="32"/>
        </w:rPr>
        <w:t>年，通过一般公共预算财政拨款安排的</w:t>
      </w:r>
      <w:r w:rsidRPr="003E09D5">
        <w:rPr>
          <w:rFonts w:ascii="Times New Roman" w:eastAsia="仿宋_GB2312" w:hAnsi="Times New Roman" w:cs="Times New Roman"/>
          <w:sz w:val="32"/>
          <w:szCs w:val="32"/>
        </w:rPr>
        <w:t>“</w:t>
      </w:r>
      <w:r w:rsidRPr="003E09D5">
        <w:rPr>
          <w:rFonts w:ascii="Times New Roman" w:eastAsia="仿宋_GB2312" w:cs="Times New Roman"/>
          <w:sz w:val="32"/>
          <w:szCs w:val="32"/>
        </w:rPr>
        <w:t>三公</w:t>
      </w:r>
      <w:r w:rsidRPr="003E09D5">
        <w:rPr>
          <w:rFonts w:ascii="Times New Roman" w:eastAsia="仿宋_GB2312" w:hAnsi="Times New Roman" w:cs="Times New Roman"/>
          <w:sz w:val="32"/>
          <w:szCs w:val="32"/>
        </w:rPr>
        <w:t>”</w:t>
      </w:r>
      <w:r w:rsidRPr="003E09D5">
        <w:rPr>
          <w:rFonts w:ascii="Times New Roman" w:eastAsia="仿宋_GB2312" w:cs="Times New Roman"/>
          <w:sz w:val="32"/>
          <w:szCs w:val="32"/>
        </w:rPr>
        <w:t>经费预算共</w:t>
      </w:r>
      <w:r w:rsidRPr="003E09D5">
        <w:rPr>
          <w:rFonts w:ascii="Times New Roman" w:eastAsia="仿宋_GB2312" w:hAnsi="Times New Roman" w:cs="Times New Roman"/>
          <w:sz w:val="32"/>
          <w:szCs w:val="32"/>
        </w:rPr>
        <w:t>0</w:t>
      </w:r>
      <w:r w:rsidRPr="003E09D5">
        <w:rPr>
          <w:rFonts w:ascii="Times New Roman" w:eastAsia="仿宋_GB2312" w:cs="Times New Roman"/>
          <w:sz w:val="32"/>
          <w:szCs w:val="32"/>
        </w:rPr>
        <w:t>万元，其中：因公出国（境）费</w:t>
      </w:r>
      <w:r w:rsidRPr="003E09D5">
        <w:rPr>
          <w:rFonts w:ascii="Times New Roman" w:eastAsia="仿宋_GB2312" w:hAnsi="Times New Roman" w:cs="Times New Roman"/>
          <w:sz w:val="32"/>
          <w:szCs w:val="32"/>
        </w:rPr>
        <w:t xml:space="preserve"> 0</w:t>
      </w:r>
      <w:r w:rsidRPr="003E09D5">
        <w:rPr>
          <w:rFonts w:ascii="Times New Roman" w:eastAsia="仿宋_GB2312" w:cs="Times New Roman"/>
          <w:sz w:val="32"/>
          <w:szCs w:val="32"/>
        </w:rPr>
        <w:t>万元，公务用车购置及运行费</w:t>
      </w:r>
      <w:r w:rsidRPr="003E09D5">
        <w:rPr>
          <w:rFonts w:ascii="Times New Roman" w:eastAsia="仿宋_GB2312" w:hAnsi="Times New Roman" w:cs="Times New Roman"/>
          <w:sz w:val="32"/>
          <w:szCs w:val="32"/>
        </w:rPr>
        <w:t>0</w:t>
      </w:r>
      <w:r w:rsidRPr="003E09D5">
        <w:rPr>
          <w:rFonts w:ascii="Times New Roman" w:eastAsia="仿宋_GB2312" w:cs="Times New Roman"/>
          <w:sz w:val="32"/>
          <w:szCs w:val="32"/>
        </w:rPr>
        <w:t>万元（其中公务用车购置费支出</w:t>
      </w:r>
      <w:r w:rsidRPr="003E09D5">
        <w:rPr>
          <w:rFonts w:ascii="Times New Roman" w:eastAsia="仿宋_GB2312" w:hAnsi="Times New Roman" w:cs="Times New Roman"/>
          <w:sz w:val="32"/>
          <w:szCs w:val="32"/>
        </w:rPr>
        <w:t xml:space="preserve"> 0</w:t>
      </w:r>
      <w:r w:rsidRPr="003E09D5">
        <w:rPr>
          <w:rFonts w:ascii="Times New Roman" w:eastAsia="仿宋_GB2312" w:cs="Times New Roman"/>
          <w:sz w:val="32"/>
          <w:szCs w:val="32"/>
        </w:rPr>
        <w:t>万元，运行费</w:t>
      </w:r>
      <w:r w:rsidRPr="003E09D5">
        <w:rPr>
          <w:rFonts w:ascii="Times New Roman" w:eastAsia="仿宋_GB2312" w:hAnsi="Times New Roman" w:cs="Times New Roman"/>
          <w:sz w:val="32"/>
          <w:szCs w:val="32"/>
        </w:rPr>
        <w:t xml:space="preserve"> 0</w:t>
      </w:r>
      <w:r w:rsidRPr="003E09D5">
        <w:rPr>
          <w:rFonts w:ascii="Times New Roman" w:eastAsia="仿宋_GB2312" w:cs="Times New Roman"/>
          <w:sz w:val="32"/>
          <w:szCs w:val="32"/>
        </w:rPr>
        <w:t>万元），公务接待费</w:t>
      </w:r>
      <w:r w:rsidRPr="003E09D5">
        <w:rPr>
          <w:rFonts w:ascii="Times New Roman" w:eastAsia="仿宋_GB2312" w:hAnsi="Times New Roman" w:cs="Times New Roman"/>
          <w:sz w:val="32"/>
          <w:szCs w:val="32"/>
        </w:rPr>
        <w:t xml:space="preserve">0 </w:t>
      </w:r>
      <w:r w:rsidRPr="003E09D5">
        <w:rPr>
          <w:rFonts w:ascii="Times New Roman" w:eastAsia="仿宋_GB2312" w:cs="Times New Roman"/>
          <w:sz w:val="32"/>
          <w:szCs w:val="32"/>
        </w:rPr>
        <w:t>万元。</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2021</w:t>
      </w:r>
      <w:r w:rsidRPr="003E09D5">
        <w:rPr>
          <w:rFonts w:ascii="Times New Roman" w:eastAsia="仿宋_GB2312" w:cs="Times New Roman"/>
          <w:sz w:val="32"/>
          <w:szCs w:val="32"/>
        </w:rPr>
        <w:t>年</w:t>
      </w:r>
      <w:r w:rsidRPr="003E09D5">
        <w:rPr>
          <w:rFonts w:ascii="Times New Roman" w:eastAsia="仿宋_GB2312" w:hAnsi="Times New Roman" w:cs="Times New Roman"/>
          <w:sz w:val="32"/>
          <w:szCs w:val="32"/>
        </w:rPr>
        <w:t>“</w:t>
      </w:r>
      <w:r w:rsidRPr="003E09D5">
        <w:rPr>
          <w:rFonts w:ascii="Times New Roman" w:eastAsia="仿宋_GB2312" w:cs="Times New Roman"/>
          <w:sz w:val="32"/>
          <w:szCs w:val="32"/>
        </w:rPr>
        <w:t>三公</w:t>
      </w:r>
      <w:r w:rsidRPr="003E09D5">
        <w:rPr>
          <w:rFonts w:ascii="Times New Roman" w:eastAsia="仿宋_GB2312" w:hAnsi="Times New Roman" w:cs="Times New Roman"/>
          <w:sz w:val="32"/>
          <w:szCs w:val="32"/>
        </w:rPr>
        <w:t>”</w:t>
      </w:r>
      <w:r w:rsidRPr="003E09D5">
        <w:rPr>
          <w:rFonts w:ascii="Times New Roman" w:eastAsia="仿宋_GB2312" w:cs="Times New Roman"/>
          <w:sz w:val="32"/>
          <w:szCs w:val="32"/>
        </w:rPr>
        <w:t>经费预算与</w:t>
      </w:r>
      <w:r w:rsidRPr="003E09D5">
        <w:rPr>
          <w:rFonts w:ascii="Times New Roman" w:eastAsia="仿宋_GB2312" w:hAnsi="Times New Roman" w:cs="Times New Roman"/>
          <w:sz w:val="32"/>
          <w:szCs w:val="32"/>
        </w:rPr>
        <w:t>2020</w:t>
      </w:r>
      <w:r w:rsidRPr="003E09D5">
        <w:rPr>
          <w:rFonts w:ascii="Times New Roman" w:eastAsia="仿宋_GB2312" w:cs="Times New Roman"/>
          <w:sz w:val="32"/>
          <w:szCs w:val="32"/>
        </w:rPr>
        <w:t>相比无增减变化。其中：因公出国（境）费与</w:t>
      </w:r>
      <w:r w:rsidRPr="003E09D5">
        <w:rPr>
          <w:rFonts w:ascii="Times New Roman" w:eastAsia="仿宋_GB2312" w:hAnsi="Times New Roman" w:cs="Times New Roman"/>
          <w:sz w:val="32"/>
          <w:szCs w:val="32"/>
        </w:rPr>
        <w:t>2020</w:t>
      </w:r>
      <w:r w:rsidRPr="003E09D5">
        <w:rPr>
          <w:rFonts w:ascii="Times New Roman" w:eastAsia="仿宋_GB2312" w:cs="Times New Roman"/>
          <w:sz w:val="32"/>
          <w:szCs w:val="32"/>
        </w:rPr>
        <w:t>年基本持平</w:t>
      </w:r>
      <w:r w:rsidRPr="003E09D5">
        <w:rPr>
          <w:rFonts w:ascii="Times New Roman" w:eastAsia="仿宋_GB2312" w:hAnsi="Times New Roman" w:cs="Times New Roman"/>
          <w:sz w:val="32"/>
          <w:szCs w:val="32"/>
        </w:rPr>
        <w:t>0</w:t>
      </w:r>
      <w:r w:rsidRPr="003E09D5">
        <w:rPr>
          <w:rFonts w:ascii="Times New Roman" w:eastAsia="仿宋_GB2312" w:cs="Times New Roman"/>
          <w:sz w:val="32"/>
          <w:szCs w:val="32"/>
        </w:rPr>
        <w:t>万元、公务用车购置及运行费</w:t>
      </w:r>
      <w:r w:rsidRPr="003E09D5">
        <w:rPr>
          <w:rFonts w:ascii="Times New Roman" w:eastAsia="仿宋_GB2312" w:hAnsi="Times New Roman" w:cs="Times New Roman"/>
          <w:sz w:val="32"/>
          <w:szCs w:val="32"/>
        </w:rPr>
        <w:t>2020</w:t>
      </w:r>
      <w:r w:rsidRPr="003E09D5">
        <w:rPr>
          <w:rFonts w:ascii="Times New Roman" w:eastAsia="仿宋_GB2312" w:cs="Times New Roman"/>
          <w:sz w:val="32"/>
          <w:szCs w:val="32"/>
        </w:rPr>
        <w:t>年基本持平</w:t>
      </w:r>
      <w:r w:rsidRPr="003E09D5">
        <w:rPr>
          <w:rFonts w:ascii="Times New Roman" w:eastAsia="仿宋_GB2312" w:hAnsi="Times New Roman" w:cs="Times New Roman"/>
          <w:sz w:val="32"/>
          <w:szCs w:val="32"/>
        </w:rPr>
        <w:t>0</w:t>
      </w:r>
      <w:r w:rsidRPr="003E09D5">
        <w:rPr>
          <w:rFonts w:ascii="Times New Roman" w:eastAsia="仿宋_GB2312" w:cs="Times New Roman"/>
          <w:sz w:val="32"/>
          <w:szCs w:val="32"/>
        </w:rPr>
        <w:t>万元（其中公务用车购置与</w:t>
      </w:r>
      <w:r w:rsidRPr="003E09D5">
        <w:rPr>
          <w:rFonts w:ascii="Times New Roman" w:eastAsia="仿宋_GB2312" w:hAnsi="Times New Roman" w:cs="Times New Roman"/>
          <w:sz w:val="32"/>
          <w:szCs w:val="32"/>
        </w:rPr>
        <w:t>2020</w:t>
      </w:r>
      <w:r w:rsidRPr="003E09D5">
        <w:rPr>
          <w:rFonts w:ascii="Times New Roman" w:eastAsia="仿宋_GB2312" w:cs="Times New Roman"/>
          <w:sz w:val="32"/>
          <w:szCs w:val="32"/>
        </w:rPr>
        <w:t>年基本持平</w:t>
      </w:r>
      <w:r w:rsidRPr="003E09D5">
        <w:rPr>
          <w:rFonts w:ascii="Times New Roman" w:eastAsia="仿宋_GB2312" w:hAnsi="Times New Roman" w:cs="Times New Roman"/>
          <w:sz w:val="32"/>
          <w:szCs w:val="32"/>
        </w:rPr>
        <w:t>0</w:t>
      </w:r>
      <w:r w:rsidRPr="003E09D5">
        <w:rPr>
          <w:rFonts w:ascii="Times New Roman" w:eastAsia="仿宋_GB2312" w:cs="Times New Roman"/>
          <w:sz w:val="32"/>
          <w:szCs w:val="32"/>
        </w:rPr>
        <w:t>万元，运行费与</w:t>
      </w:r>
      <w:r w:rsidRPr="003E09D5">
        <w:rPr>
          <w:rFonts w:ascii="Times New Roman" w:eastAsia="仿宋_GB2312" w:hAnsi="Times New Roman" w:cs="Times New Roman"/>
          <w:sz w:val="32"/>
          <w:szCs w:val="32"/>
        </w:rPr>
        <w:t>2020</w:t>
      </w:r>
      <w:r w:rsidRPr="003E09D5">
        <w:rPr>
          <w:rFonts w:ascii="Times New Roman" w:eastAsia="仿宋_GB2312" w:cs="Times New Roman"/>
          <w:sz w:val="32"/>
          <w:szCs w:val="32"/>
        </w:rPr>
        <w:t>年基本持平</w:t>
      </w:r>
      <w:r w:rsidRPr="003E09D5">
        <w:rPr>
          <w:rFonts w:ascii="Times New Roman" w:eastAsia="仿宋_GB2312" w:hAnsi="Times New Roman" w:cs="Times New Roman"/>
          <w:sz w:val="32"/>
          <w:szCs w:val="32"/>
        </w:rPr>
        <w:t xml:space="preserve"> 0</w:t>
      </w:r>
      <w:r w:rsidRPr="003E09D5">
        <w:rPr>
          <w:rFonts w:ascii="Times New Roman" w:eastAsia="仿宋_GB2312" w:cs="Times New Roman"/>
          <w:sz w:val="32"/>
          <w:szCs w:val="32"/>
        </w:rPr>
        <w:t>万元、公务接待费</w:t>
      </w:r>
      <w:r w:rsidRPr="003E09D5">
        <w:rPr>
          <w:rFonts w:ascii="Times New Roman" w:eastAsia="仿宋_GB2312" w:hAnsi="Times New Roman" w:cs="Times New Roman"/>
          <w:sz w:val="32"/>
          <w:szCs w:val="32"/>
        </w:rPr>
        <w:t>2020</w:t>
      </w:r>
      <w:r w:rsidRPr="003E09D5">
        <w:rPr>
          <w:rFonts w:ascii="Times New Roman" w:eastAsia="仿宋_GB2312" w:cs="Times New Roman"/>
          <w:sz w:val="32"/>
          <w:szCs w:val="32"/>
        </w:rPr>
        <w:t>年基本持平</w:t>
      </w:r>
      <w:r w:rsidRPr="003E09D5">
        <w:rPr>
          <w:rFonts w:ascii="Times New Roman" w:eastAsia="仿宋_GB2312" w:hAnsi="Times New Roman" w:cs="Times New Roman"/>
          <w:sz w:val="32"/>
          <w:szCs w:val="32"/>
        </w:rPr>
        <w:t>0</w:t>
      </w:r>
      <w:r w:rsidRPr="003E09D5">
        <w:rPr>
          <w:rFonts w:ascii="Times New Roman" w:eastAsia="仿宋_GB2312" w:cs="Times New Roman"/>
          <w:sz w:val="32"/>
          <w:szCs w:val="32"/>
        </w:rPr>
        <w:t>万元。因公出国（境）费用未增减主要原因是未有因公出国境费人员。公务用车购置及运行费未增减的主要原因是我单位没有公车。公务接待费增减无变动主要原因是本年度没有公务接待。</w:t>
      </w:r>
    </w:p>
    <w:p w:rsidR="00446AA9" w:rsidRPr="003E09D5" w:rsidRDefault="002B102D">
      <w:pPr>
        <w:spacing w:line="580" w:lineRule="exact"/>
        <w:ind w:firstLineChars="200" w:firstLine="640"/>
        <w:rPr>
          <w:rFonts w:ascii="Times New Roman" w:eastAsia="楷体_GB2312" w:hAnsi="Times New Roman" w:cs="Times New Roman"/>
          <w:sz w:val="32"/>
          <w:szCs w:val="32"/>
        </w:rPr>
      </w:pPr>
      <w:r w:rsidRPr="003E09D5">
        <w:rPr>
          <w:rFonts w:ascii="Times New Roman" w:eastAsia="楷体_GB2312" w:hAnsi="Times New Roman" w:cs="Times New Roman"/>
          <w:sz w:val="32"/>
          <w:szCs w:val="32"/>
        </w:rPr>
        <w:t xml:space="preserve"> (</w:t>
      </w:r>
      <w:r w:rsidRPr="003E09D5">
        <w:rPr>
          <w:rFonts w:ascii="Times New Roman" w:eastAsia="楷体_GB2312" w:hAnsi="Times New Roman" w:cs="Times New Roman"/>
          <w:sz w:val="32"/>
          <w:szCs w:val="32"/>
        </w:rPr>
        <w:t>三</w:t>
      </w: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机关运行经费情况说明</w:t>
      </w:r>
    </w:p>
    <w:p w:rsidR="00446AA9" w:rsidRPr="003E09D5" w:rsidRDefault="002B102D">
      <w:pPr>
        <w:spacing w:line="580" w:lineRule="exact"/>
        <w:ind w:firstLine="600"/>
        <w:rPr>
          <w:rFonts w:ascii="Times New Roman" w:eastAsia="仿宋_GB2312" w:hAnsi="Times New Roman" w:cs="Times New Roman"/>
          <w:sz w:val="32"/>
          <w:szCs w:val="32"/>
        </w:rPr>
      </w:pPr>
      <w:proofErr w:type="gramStart"/>
      <w:r w:rsidRPr="003E09D5">
        <w:rPr>
          <w:rFonts w:ascii="Times New Roman" w:eastAsia="仿宋_GB2312" w:hAnsi="Times New Roman" w:cs="Times New Roman"/>
          <w:sz w:val="32"/>
          <w:szCs w:val="32"/>
        </w:rPr>
        <w:t>我部门</w:t>
      </w:r>
      <w:proofErr w:type="gramEnd"/>
      <w:r w:rsidRPr="003E09D5">
        <w:rPr>
          <w:rFonts w:ascii="Times New Roman" w:eastAsia="仿宋_GB2312" w:hAnsi="Times New Roman" w:cs="Times New Roman"/>
          <w:sz w:val="32"/>
          <w:szCs w:val="32"/>
        </w:rPr>
        <w:t>为事业单位，机关运行经费为</w:t>
      </w:r>
      <w:r w:rsidRPr="003E09D5">
        <w:rPr>
          <w:rFonts w:ascii="Times New Roman" w:eastAsia="仿宋_GB2312" w:hAnsi="Times New Roman" w:cs="Times New Roman"/>
          <w:sz w:val="32"/>
          <w:szCs w:val="32"/>
        </w:rPr>
        <w:t>0</w:t>
      </w:r>
      <w:r w:rsidRPr="003E09D5">
        <w:rPr>
          <w:rFonts w:ascii="Times New Roman" w:eastAsia="仿宋_GB2312" w:hAnsi="Times New Roman" w:cs="Times New Roman"/>
          <w:sz w:val="32"/>
          <w:szCs w:val="32"/>
        </w:rPr>
        <w:t>。</w:t>
      </w:r>
    </w:p>
    <w:p w:rsidR="00446AA9" w:rsidRPr="003E09D5" w:rsidRDefault="002B102D">
      <w:pPr>
        <w:spacing w:line="580" w:lineRule="exact"/>
        <w:ind w:firstLine="600"/>
        <w:rPr>
          <w:rFonts w:ascii="Times New Roman" w:eastAsia="楷体_GB2312" w:hAnsi="Times New Roman" w:cs="Times New Roman"/>
          <w:sz w:val="32"/>
          <w:szCs w:val="32"/>
        </w:rPr>
      </w:pP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四</w:t>
      </w: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国有资产占有使用情况</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截至</w:t>
      </w:r>
      <w:r w:rsidRPr="003E09D5">
        <w:rPr>
          <w:rFonts w:ascii="Times New Roman" w:eastAsia="仿宋_GB2312" w:hAnsi="Times New Roman" w:cs="Times New Roman"/>
          <w:sz w:val="32"/>
          <w:szCs w:val="32"/>
        </w:rPr>
        <w:t xml:space="preserve"> 2021</w:t>
      </w:r>
      <w:r w:rsidRPr="003E09D5">
        <w:rPr>
          <w:rFonts w:ascii="Times New Roman" w:eastAsia="仿宋_GB2312" w:hAnsi="Times New Roman" w:cs="Times New Roman"/>
          <w:sz w:val="32"/>
          <w:szCs w:val="32"/>
        </w:rPr>
        <w:t>年</w:t>
      </w:r>
      <w:r w:rsidRPr="003E09D5">
        <w:rPr>
          <w:rFonts w:ascii="Times New Roman" w:eastAsia="仿宋_GB2312" w:hAnsi="Times New Roman" w:cs="Times New Roman"/>
          <w:sz w:val="32"/>
          <w:szCs w:val="32"/>
        </w:rPr>
        <w:t>12</w:t>
      </w:r>
      <w:r w:rsidRPr="003E09D5">
        <w:rPr>
          <w:rFonts w:ascii="Times New Roman" w:eastAsia="仿宋_GB2312" w:hAnsi="Times New Roman" w:cs="Times New Roman"/>
          <w:sz w:val="32"/>
          <w:szCs w:val="32"/>
        </w:rPr>
        <w:t>月</w:t>
      </w:r>
      <w:r w:rsidRPr="003E09D5">
        <w:rPr>
          <w:rFonts w:ascii="Times New Roman" w:eastAsia="仿宋_GB2312" w:hAnsi="Times New Roman" w:cs="Times New Roman"/>
          <w:sz w:val="32"/>
          <w:szCs w:val="32"/>
        </w:rPr>
        <w:t xml:space="preserve"> 31</w:t>
      </w:r>
      <w:r w:rsidRPr="003E09D5">
        <w:rPr>
          <w:rFonts w:ascii="Times New Roman" w:eastAsia="仿宋_GB2312" w:hAnsi="Times New Roman" w:cs="Times New Roman"/>
          <w:sz w:val="32"/>
          <w:szCs w:val="32"/>
        </w:rPr>
        <w:t>日，任城文化馆共有车辆</w:t>
      </w:r>
      <w:r w:rsidRPr="003E09D5">
        <w:rPr>
          <w:rFonts w:ascii="Times New Roman" w:eastAsia="仿宋_GB2312" w:hAnsi="Times New Roman" w:cs="Times New Roman"/>
          <w:sz w:val="32"/>
          <w:szCs w:val="32"/>
        </w:rPr>
        <w:t xml:space="preserve"> 0</w:t>
      </w:r>
      <w:r w:rsidRPr="003E09D5">
        <w:rPr>
          <w:rFonts w:ascii="Times New Roman" w:eastAsia="仿宋_GB2312" w:hAnsi="Times New Roman" w:cs="Times New Roman"/>
          <w:sz w:val="32"/>
          <w:szCs w:val="32"/>
        </w:rPr>
        <w:t>辆，其中，机要通信和应急用车</w:t>
      </w:r>
      <w:r w:rsidRPr="003E09D5">
        <w:rPr>
          <w:rFonts w:ascii="Times New Roman" w:eastAsia="仿宋_GB2312" w:hAnsi="Times New Roman" w:cs="Times New Roman"/>
          <w:sz w:val="32"/>
          <w:szCs w:val="32"/>
        </w:rPr>
        <w:t xml:space="preserve"> 0</w:t>
      </w:r>
      <w:r w:rsidRPr="003E09D5">
        <w:rPr>
          <w:rFonts w:ascii="Times New Roman" w:eastAsia="仿宋_GB2312" w:hAnsi="Times New Roman" w:cs="Times New Roman"/>
          <w:sz w:val="32"/>
          <w:szCs w:val="32"/>
        </w:rPr>
        <w:t>辆，执法执勤用车</w:t>
      </w:r>
      <w:r w:rsidRPr="003E09D5">
        <w:rPr>
          <w:rFonts w:ascii="Times New Roman" w:eastAsia="仿宋_GB2312" w:hAnsi="Times New Roman" w:cs="Times New Roman"/>
          <w:sz w:val="32"/>
          <w:szCs w:val="32"/>
        </w:rPr>
        <w:t xml:space="preserve">0  </w:t>
      </w:r>
      <w:r w:rsidRPr="003E09D5">
        <w:rPr>
          <w:rFonts w:ascii="Times New Roman" w:eastAsia="仿宋_GB2312" w:hAnsi="Times New Roman" w:cs="Times New Roman"/>
          <w:sz w:val="32"/>
          <w:szCs w:val="32"/>
        </w:rPr>
        <w:t>辆，其他用车</w:t>
      </w:r>
      <w:r w:rsidRPr="003E09D5">
        <w:rPr>
          <w:rFonts w:ascii="Times New Roman" w:eastAsia="仿宋_GB2312" w:hAnsi="Times New Roman" w:cs="Times New Roman"/>
          <w:sz w:val="32"/>
          <w:szCs w:val="32"/>
        </w:rPr>
        <w:t xml:space="preserve">  0</w:t>
      </w:r>
      <w:r w:rsidRPr="003E09D5">
        <w:rPr>
          <w:rFonts w:ascii="Times New Roman" w:eastAsia="仿宋_GB2312" w:hAnsi="Times New Roman" w:cs="Times New Roman"/>
          <w:sz w:val="32"/>
          <w:szCs w:val="32"/>
        </w:rPr>
        <w:t>辆。单位价值</w:t>
      </w:r>
      <w:r w:rsidRPr="003E09D5">
        <w:rPr>
          <w:rFonts w:ascii="Times New Roman" w:eastAsia="仿宋_GB2312" w:hAnsi="Times New Roman" w:cs="Times New Roman"/>
          <w:sz w:val="32"/>
          <w:szCs w:val="32"/>
        </w:rPr>
        <w:t>50</w:t>
      </w:r>
      <w:r w:rsidRPr="003E09D5">
        <w:rPr>
          <w:rFonts w:ascii="Times New Roman" w:eastAsia="仿宋_GB2312" w:hAnsi="Times New Roman" w:cs="Times New Roman"/>
          <w:sz w:val="32"/>
          <w:szCs w:val="32"/>
        </w:rPr>
        <w:t>万元以上通用设备</w:t>
      </w:r>
      <w:r w:rsidRPr="003E09D5">
        <w:rPr>
          <w:rFonts w:ascii="Times New Roman" w:eastAsia="仿宋_GB2312" w:hAnsi="Times New Roman" w:cs="Times New Roman"/>
          <w:sz w:val="32"/>
          <w:szCs w:val="32"/>
        </w:rPr>
        <w:t xml:space="preserve"> 0 </w:t>
      </w:r>
      <w:r w:rsidRPr="003E09D5">
        <w:rPr>
          <w:rFonts w:ascii="Times New Roman" w:eastAsia="仿宋_GB2312" w:hAnsi="Times New Roman" w:cs="Times New Roman"/>
          <w:sz w:val="32"/>
          <w:szCs w:val="32"/>
        </w:rPr>
        <w:t>台</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套</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，单位价值</w:t>
      </w:r>
      <w:r w:rsidRPr="003E09D5">
        <w:rPr>
          <w:rFonts w:ascii="Times New Roman" w:eastAsia="仿宋_GB2312" w:hAnsi="Times New Roman" w:cs="Times New Roman"/>
          <w:sz w:val="32"/>
          <w:szCs w:val="32"/>
        </w:rPr>
        <w:t>100</w:t>
      </w:r>
      <w:r w:rsidRPr="003E09D5">
        <w:rPr>
          <w:rFonts w:ascii="Times New Roman" w:eastAsia="仿宋_GB2312" w:hAnsi="Times New Roman" w:cs="Times New Roman"/>
          <w:sz w:val="32"/>
          <w:szCs w:val="32"/>
        </w:rPr>
        <w:t>万元以上大型设备</w:t>
      </w:r>
      <w:r w:rsidRPr="003E09D5">
        <w:rPr>
          <w:rFonts w:ascii="Times New Roman" w:eastAsia="仿宋_GB2312" w:hAnsi="Times New Roman" w:cs="Times New Roman"/>
          <w:sz w:val="32"/>
          <w:szCs w:val="32"/>
        </w:rPr>
        <w:t xml:space="preserve"> 0 (</w:t>
      </w:r>
      <w:r w:rsidRPr="003E09D5">
        <w:rPr>
          <w:rFonts w:ascii="Times New Roman" w:eastAsia="仿宋_GB2312" w:hAnsi="Times New Roman" w:cs="Times New Roman"/>
          <w:sz w:val="32"/>
          <w:szCs w:val="32"/>
        </w:rPr>
        <w:t>台、件、套</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2020</w:t>
      </w:r>
      <w:r w:rsidRPr="003E09D5">
        <w:rPr>
          <w:rFonts w:ascii="Times New Roman" w:eastAsia="仿宋_GB2312" w:hAnsi="Times New Roman" w:cs="Times New Roman"/>
          <w:sz w:val="32"/>
          <w:szCs w:val="32"/>
        </w:rPr>
        <w:t>年部门预算安排购置单位价值</w:t>
      </w:r>
      <w:r w:rsidRPr="003E09D5">
        <w:rPr>
          <w:rFonts w:ascii="Times New Roman" w:eastAsia="仿宋_GB2312" w:hAnsi="Times New Roman" w:cs="Times New Roman"/>
          <w:sz w:val="32"/>
          <w:szCs w:val="32"/>
        </w:rPr>
        <w:t>100</w:t>
      </w:r>
      <w:r w:rsidRPr="003E09D5">
        <w:rPr>
          <w:rFonts w:ascii="Times New Roman" w:eastAsia="仿宋_GB2312" w:hAnsi="Times New Roman" w:cs="Times New Roman"/>
          <w:sz w:val="32"/>
          <w:szCs w:val="32"/>
        </w:rPr>
        <w:t>万元以上大型设备</w:t>
      </w:r>
      <w:r w:rsidRPr="003E09D5">
        <w:rPr>
          <w:rFonts w:ascii="Times New Roman" w:eastAsia="仿宋_GB2312" w:hAnsi="Times New Roman" w:cs="Times New Roman"/>
          <w:sz w:val="32"/>
          <w:szCs w:val="32"/>
        </w:rPr>
        <w:t xml:space="preserve"> 0 (</w:t>
      </w:r>
      <w:r w:rsidRPr="003E09D5">
        <w:rPr>
          <w:rFonts w:ascii="Times New Roman" w:eastAsia="仿宋_GB2312" w:hAnsi="Times New Roman" w:cs="Times New Roman"/>
          <w:sz w:val="32"/>
          <w:szCs w:val="32"/>
        </w:rPr>
        <w:t>台、件、套</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w:t>
      </w:r>
    </w:p>
    <w:p w:rsidR="00446AA9" w:rsidRPr="003E09D5" w:rsidRDefault="00446AA9">
      <w:pPr>
        <w:spacing w:line="580" w:lineRule="exact"/>
        <w:ind w:firstLine="600"/>
        <w:rPr>
          <w:rFonts w:ascii="Times New Roman" w:eastAsia="仿宋_GB2312" w:hAnsi="Times New Roman" w:cs="Times New Roman"/>
          <w:sz w:val="32"/>
          <w:szCs w:val="32"/>
        </w:rPr>
      </w:pPr>
    </w:p>
    <w:p w:rsidR="00446AA9" w:rsidRPr="003E09D5" w:rsidRDefault="002B102D">
      <w:pPr>
        <w:spacing w:line="580" w:lineRule="exact"/>
        <w:ind w:firstLineChars="200" w:firstLine="640"/>
        <w:rPr>
          <w:rFonts w:ascii="Times New Roman" w:eastAsia="楷体_GB2312" w:hAnsi="Times New Roman" w:cs="Times New Roman"/>
          <w:sz w:val="32"/>
          <w:szCs w:val="32"/>
        </w:rPr>
      </w:pPr>
      <w:r w:rsidRPr="003E09D5">
        <w:rPr>
          <w:rFonts w:ascii="Times New Roman" w:eastAsia="楷体_GB2312" w:hAnsi="Times New Roman" w:cs="Times New Roman"/>
          <w:sz w:val="32"/>
          <w:szCs w:val="32"/>
        </w:rPr>
        <w:lastRenderedPageBreak/>
        <w:t xml:space="preserve"> (</w:t>
      </w:r>
      <w:r w:rsidRPr="003E09D5">
        <w:rPr>
          <w:rFonts w:ascii="Times New Roman" w:eastAsia="楷体_GB2312" w:hAnsi="Times New Roman" w:cs="Times New Roman"/>
          <w:sz w:val="32"/>
          <w:szCs w:val="32"/>
        </w:rPr>
        <w:t>五</w:t>
      </w: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绩效目标设置情况</w:t>
      </w:r>
    </w:p>
    <w:p w:rsidR="00446AA9" w:rsidRPr="003E09D5" w:rsidRDefault="002B102D" w:rsidP="00A9657D">
      <w:pPr>
        <w:spacing w:line="580" w:lineRule="exact"/>
        <w:ind w:firstLine="60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2021</w:t>
      </w:r>
      <w:r w:rsidRPr="003E09D5">
        <w:rPr>
          <w:rFonts w:ascii="Times New Roman" w:eastAsia="仿宋_GB2312" w:hAnsi="Times New Roman" w:cs="Times New Roman"/>
          <w:sz w:val="32"/>
          <w:szCs w:val="32"/>
        </w:rPr>
        <w:t>年局机关及所属预算单位所有财政拨款安排的项目支出均实行绩效目标管理，涉及当年财政拨款</w:t>
      </w:r>
      <w:r w:rsidRPr="003E09D5">
        <w:rPr>
          <w:rFonts w:ascii="Times New Roman" w:eastAsia="仿宋_GB2312" w:hAnsi="Times New Roman" w:cs="Times New Roman"/>
          <w:sz w:val="32"/>
          <w:szCs w:val="32"/>
        </w:rPr>
        <w:t xml:space="preserve"> 20 </w:t>
      </w:r>
      <w:r w:rsidRPr="003E09D5">
        <w:rPr>
          <w:rFonts w:ascii="Times New Roman" w:eastAsia="仿宋_GB2312" w:hAnsi="Times New Roman" w:cs="Times New Roman"/>
          <w:sz w:val="32"/>
          <w:szCs w:val="32"/>
        </w:rPr>
        <w:t>万元。</w:t>
      </w:r>
      <w:r w:rsidR="0072290E" w:rsidRPr="003E09D5">
        <w:rPr>
          <w:rFonts w:ascii="Times New Roman" w:eastAsia="仿宋_GB2312" w:hAnsi="Times New Roman" w:cs="Times New Roman"/>
          <w:sz w:val="32"/>
          <w:szCs w:val="32"/>
        </w:rPr>
        <w:t>与去年相比无增减变化，主要原因是三馆免费专项支出依据的文件精神与上年相比没有变化。</w:t>
      </w:r>
      <w:bookmarkStart w:id="0" w:name="_GoBack"/>
      <w:bookmarkEnd w:id="0"/>
    </w:p>
    <w:p w:rsidR="00446AA9" w:rsidRPr="003E09D5" w:rsidRDefault="002B102D">
      <w:pPr>
        <w:spacing w:line="580" w:lineRule="exact"/>
        <w:ind w:firstLineChars="200" w:firstLine="640"/>
        <w:rPr>
          <w:rFonts w:ascii="Times New Roman" w:eastAsia="楷体_GB2312" w:hAnsi="Times New Roman" w:cs="Times New Roman"/>
          <w:sz w:val="32"/>
          <w:szCs w:val="32"/>
        </w:rPr>
      </w:pP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六</w:t>
      </w:r>
      <w:r w:rsidRPr="003E09D5">
        <w:rPr>
          <w:rFonts w:ascii="Times New Roman" w:eastAsia="楷体_GB2312" w:hAnsi="Times New Roman" w:cs="Times New Roman"/>
          <w:sz w:val="32"/>
          <w:szCs w:val="32"/>
        </w:rPr>
        <w:t>)</w:t>
      </w:r>
      <w:r w:rsidRPr="003E09D5">
        <w:rPr>
          <w:rFonts w:ascii="Times New Roman" w:eastAsia="楷体_GB2312" w:hAnsi="Times New Roman" w:cs="Times New Roman"/>
          <w:sz w:val="32"/>
          <w:szCs w:val="32"/>
        </w:rPr>
        <w:t>政府预算支出经济分类有关情况</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2021</w:t>
      </w:r>
      <w:r w:rsidRPr="003E09D5">
        <w:rPr>
          <w:rFonts w:ascii="Times New Roman" w:eastAsia="仿宋_GB2312" w:hAnsi="Times New Roman" w:cs="Times New Roman"/>
          <w:sz w:val="32"/>
          <w:szCs w:val="32"/>
        </w:rPr>
        <w:t>年，任城文化馆支出</w:t>
      </w:r>
      <w:r w:rsidRPr="003E09D5">
        <w:rPr>
          <w:rFonts w:ascii="Times New Roman" w:eastAsia="仿宋_GB2312" w:hAnsi="Times New Roman" w:cs="Times New Roman"/>
          <w:sz w:val="32"/>
          <w:szCs w:val="32"/>
        </w:rPr>
        <w:t xml:space="preserve"> 440.93</w:t>
      </w:r>
      <w:r w:rsidRPr="003E09D5">
        <w:rPr>
          <w:rFonts w:ascii="Times New Roman" w:eastAsia="仿宋_GB2312" w:hAnsi="Times New Roman" w:cs="Times New Roman"/>
          <w:sz w:val="32"/>
          <w:szCs w:val="32"/>
        </w:rPr>
        <w:t>万元，与去年相比减少</w:t>
      </w:r>
      <w:r w:rsidRPr="003E09D5">
        <w:rPr>
          <w:rFonts w:ascii="Times New Roman" w:eastAsia="仿宋_GB2312" w:hAnsi="Times New Roman" w:cs="Times New Roman"/>
          <w:sz w:val="32"/>
          <w:szCs w:val="32"/>
        </w:rPr>
        <w:t>9.49</w:t>
      </w:r>
      <w:r w:rsidRPr="003E09D5">
        <w:rPr>
          <w:rFonts w:ascii="Times New Roman" w:eastAsia="仿宋_GB2312" w:hAnsi="Times New Roman" w:cs="Times New Roman"/>
          <w:sz w:val="32"/>
          <w:szCs w:val="32"/>
        </w:rPr>
        <w:t>万元，减少</w:t>
      </w:r>
      <w:r w:rsidRPr="003E09D5">
        <w:rPr>
          <w:rFonts w:ascii="Times New Roman" w:eastAsia="仿宋_GB2312" w:hAnsi="Times New Roman" w:cs="Times New Roman"/>
          <w:sz w:val="32"/>
          <w:szCs w:val="32"/>
        </w:rPr>
        <w:t>2 %</w:t>
      </w:r>
      <w:r w:rsidRPr="003E09D5">
        <w:rPr>
          <w:rFonts w:ascii="Times New Roman" w:eastAsia="仿宋_GB2312" w:hAnsi="Times New Roman" w:cs="Times New Roman"/>
          <w:sz w:val="32"/>
          <w:szCs w:val="32"/>
        </w:rPr>
        <w:t>，主要原因是：人员减少，工资经费和公用经费也相应减少。</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按政府预算支出经济分类科目区分：机关工资福利支出</w:t>
      </w:r>
      <w:r w:rsidRPr="003E09D5">
        <w:rPr>
          <w:rFonts w:ascii="Times New Roman" w:eastAsia="仿宋_GB2312" w:hAnsi="Times New Roman" w:cs="Times New Roman"/>
          <w:sz w:val="32"/>
          <w:szCs w:val="32"/>
        </w:rPr>
        <w:t xml:space="preserve">    396.63</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90%,</w:t>
      </w:r>
      <w:r w:rsidRPr="003E09D5">
        <w:rPr>
          <w:rFonts w:ascii="Times New Roman" w:eastAsia="仿宋_GB2312" w:hAnsi="Times New Roman" w:cs="Times New Roman"/>
          <w:sz w:val="32"/>
          <w:szCs w:val="32"/>
        </w:rPr>
        <w:t>机关商品和服务支出</w:t>
      </w:r>
      <w:r w:rsidRPr="003E09D5">
        <w:rPr>
          <w:rFonts w:ascii="Times New Roman" w:eastAsia="仿宋_GB2312" w:hAnsi="Times New Roman" w:cs="Times New Roman"/>
          <w:sz w:val="32"/>
          <w:szCs w:val="32"/>
        </w:rPr>
        <w:t>24.3</w:t>
      </w:r>
      <w:r w:rsidRPr="003E09D5">
        <w:rPr>
          <w:rFonts w:ascii="Times New Roman" w:eastAsia="仿宋_GB2312" w:hAnsi="Times New Roman" w:cs="Times New Roman"/>
          <w:sz w:val="32"/>
          <w:szCs w:val="32"/>
        </w:rPr>
        <w:t>万元</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占</w:t>
      </w:r>
      <w:r w:rsidRPr="003E09D5">
        <w:rPr>
          <w:rFonts w:ascii="Times New Roman" w:eastAsia="仿宋_GB2312" w:hAnsi="Times New Roman" w:cs="Times New Roman"/>
          <w:sz w:val="32"/>
          <w:szCs w:val="32"/>
        </w:rPr>
        <w:t>6%</w:t>
      </w:r>
      <w:r w:rsidRPr="003E09D5">
        <w:rPr>
          <w:rFonts w:ascii="Times New Roman" w:eastAsia="仿宋_GB2312" w:hAnsi="Times New Roman" w:cs="Times New Roman"/>
          <w:sz w:val="32"/>
          <w:szCs w:val="32"/>
        </w:rPr>
        <w:t>，项目支出</w:t>
      </w:r>
      <w:r w:rsidRPr="003E09D5">
        <w:rPr>
          <w:rFonts w:ascii="Times New Roman" w:eastAsia="仿宋_GB2312" w:hAnsi="Times New Roman" w:cs="Times New Roman"/>
          <w:sz w:val="32"/>
          <w:szCs w:val="32"/>
        </w:rPr>
        <w:t>20</w:t>
      </w:r>
      <w:r w:rsidRPr="003E09D5">
        <w:rPr>
          <w:rFonts w:ascii="Times New Roman" w:eastAsia="仿宋_GB2312" w:hAnsi="Times New Roman" w:cs="Times New Roman"/>
          <w:sz w:val="32"/>
          <w:szCs w:val="32"/>
        </w:rPr>
        <w:t>万元，占</w:t>
      </w:r>
      <w:r w:rsidRPr="003E09D5">
        <w:rPr>
          <w:rFonts w:ascii="Times New Roman" w:eastAsia="仿宋_GB2312" w:hAnsi="Times New Roman" w:cs="Times New Roman"/>
          <w:sz w:val="32"/>
          <w:szCs w:val="32"/>
        </w:rPr>
        <w:t>4%</w:t>
      </w:r>
      <w:r w:rsidRPr="003E09D5">
        <w:rPr>
          <w:rFonts w:ascii="Times New Roman" w:eastAsia="仿宋_GB2312" w:hAnsi="Times New Roman" w:cs="Times New Roman"/>
          <w:sz w:val="32"/>
          <w:szCs w:val="32"/>
        </w:rPr>
        <w:t>。</w:t>
      </w:r>
    </w:p>
    <w:p w:rsidR="00446AA9" w:rsidRPr="003E09D5" w:rsidRDefault="00446AA9">
      <w:pPr>
        <w:spacing w:line="580" w:lineRule="exact"/>
        <w:ind w:firstLine="600"/>
        <w:rPr>
          <w:rFonts w:ascii="Times New Roman" w:eastAsia="仿宋_GB2312" w:hAnsi="Times New Roman" w:cs="Times New Roman"/>
          <w:sz w:val="32"/>
          <w:szCs w:val="32"/>
        </w:rPr>
      </w:pPr>
    </w:p>
    <w:p w:rsidR="00446AA9" w:rsidRPr="003E09D5" w:rsidRDefault="00446AA9">
      <w:pPr>
        <w:spacing w:line="580" w:lineRule="exact"/>
        <w:ind w:firstLine="600"/>
        <w:rPr>
          <w:rFonts w:ascii="Times New Roman" w:eastAsia="仿宋_GB2312" w:hAnsi="Times New Roman" w:cs="Times New Roman"/>
          <w:sz w:val="32"/>
          <w:szCs w:val="32"/>
        </w:rPr>
      </w:pPr>
    </w:p>
    <w:p w:rsidR="00446AA9" w:rsidRPr="003E09D5" w:rsidRDefault="00446AA9">
      <w:pPr>
        <w:spacing w:line="580" w:lineRule="exact"/>
        <w:ind w:firstLine="600"/>
        <w:rPr>
          <w:rFonts w:ascii="Times New Roman" w:eastAsia="仿宋_GB2312" w:hAnsi="Times New Roman" w:cs="Times New Roman"/>
          <w:sz w:val="32"/>
          <w:szCs w:val="32"/>
        </w:rPr>
      </w:pPr>
    </w:p>
    <w:p w:rsidR="00446AA9" w:rsidRPr="003E09D5" w:rsidRDefault="00446AA9">
      <w:pPr>
        <w:spacing w:line="580" w:lineRule="exact"/>
        <w:ind w:firstLine="600"/>
        <w:rPr>
          <w:rFonts w:ascii="Times New Roman" w:eastAsia="仿宋_GB2312" w:hAnsi="Times New Roman" w:cs="Times New Roman"/>
          <w:sz w:val="32"/>
          <w:szCs w:val="32"/>
        </w:rPr>
      </w:pPr>
    </w:p>
    <w:p w:rsidR="00446AA9" w:rsidRPr="003E09D5" w:rsidRDefault="00446AA9">
      <w:pPr>
        <w:spacing w:line="580" w:lineRule="exact"/>
        <w:ind w:firstLine="600"/>
        <w:rPr>
          <w:rFonts w:ascii="Times New Roman" w:eastAsia="仿宋_GB2312" w:hAnsi="Times New Roman" w:cs="Times New Roman"/>
          <w:sz w:val="32"/>
          <w:szCs w:val="32"/>
        </w:rPr>
      </w:pPr>
    </w:p>
    <w:p w:rsidR="00446AA9" w:rsidRPr="003E09D5" w:rsidRDefault="00446AA9">
      <w:pPr>
        <w:spacing w:line="580" w:lineRule="exact"/>
        <w:ind w:firstLine="600"/>
        <w:rPr>
          <w:rFonts w:ascii="Times New Roman" w:eastAsia="仿宋_GB2312" w:hAnsi="Times New Roman" w:cs="Times New Roman"/>
          <w:sz w:val="32"/>
          <w:szCs w:val="32"/>
        </w:rPr>
      </w:pPr>
    </w:p>
    <w:p w:rsidR="00446AA9" w:rsidRPr="003E09D5" w:rsidRDefault="00446AA9">
      <w:pPr>
        <w:rPr>
          <w:rFonts w:ascii="Times New Roman" w:eastAsia="仿宋_GB2312" w:hAnsi="Times New Roman" w:cs="Times New Roman"/>
          <w:sz w:val="32"/>
          <w:szCs w:val="32"/>
        </w:rPr>
      </w:pPr>
    </w:p>
    <w:p w:rsidR="00446AA9" w:rsidRPr="003E09D5" w:rsidRDefault="00446AA9">
      <w:pPr>
        <w:spacing w:line="580" w:lineRule="exact"/>
        <w:ind w:firstLine="600"/>
        <w:rPr>
          <w:rFonts w:ascii="Times New Roman" w:eastAsia="仿宋_GB2312" w:hAnsi="Times New Roman" w:cs="Times New Roman"/>
          <w:sz w:val="32"/>
          <w:szCs w:val="32"/>
        </w:rPr>
      </w:pPr>
    </w:p>
    <w:p w:rsidR="00446AA9" w:rsidRDefault="00446AA9">
      <w:pPr>
        <w:spacing w:line="580" w:lineRule="exact"/>
        <w:ind w:firstLine="600"/>
        <w:rPr>
          <w:rFonts w:ascii="Times New Roman" w:eastAsia="仿宋_GB2312" w:hAnsi="Times New Roman" w:cs="Times New Roman" w:hint="eastAsia"/>
          <w:sz w:val="32"/>
          <w:szCs w:val="32"/>
        </w:rPr>
      </w:pPr>
    </w:p>
    <w:p w:rsidR="00DC3936" w:rsidRPr="003E09D5" w:rsidRDefault="00DC3936">
      <w:pPr>
        <w:spacing w:line="580" w:lineRule="exact"/>
        <w:ind w:firstLine="600"/>
        <w:rPr>
          <w:rFonts w:ascii="Times New Roman" w:eastAsia="仿宋_GB2312" w:hAnsi="Times New Roman" w:cs="Times New Roman"/>
          <w:sz w:val="32"/>
          <w:szCs w:val="32"/>
        </w:rPr>
      </w:pPr>
    </w:p>
    <w:p w:rsidR="00446AA9" w:rsidRPr="003E09D5" w:rsidRDefault="00446AA9">
      <w:pPr>
        <w:rPr>
          <w:rFonts w:ascii="Times New Roman" w:eastAsia="黑体" w:hAnsi="Times New Roman" w:cs="Times New Roman"/>
          <w:b/>
          <w:sz w:val="52"/>
          <w:szCs w:val="52"/>
        </w:rPr>
      </w:pPr>
    </w:p>
    <w:p w:rsidR="00446AA9" w:rsidRPr="003E09D5" w:rsidRDefault="002B102D">
      <w:pPr>
        <w:rPr>
          <w:rFonts w:ascii="Times New Roman" w:eastAsia="黑体" w:hAnsi="Times New Roman" w:cs="Times New Roman"/>
          <w:sz w:val="52"/>
          <w:szCs w:val="52"/>
        </w:rPr>
      </w:pPr>
      <w:r w:rsidRPr="003E09D5">
        <w:rPr>
          <w:rFonts w:ascii="Times New Roman" w:eastAsia="黑体" w:hAnsi="Times New Roman" w:cs="Times New Roman"/>
          <w:sz w:val="52"/>
          <w:szCs w:val="52"/>
        </w:rPr>
        <w:lastRenderedPageBreak/>
        <w:t>第四部分</w:t>
      </w:r>
    </w:p>
    <w:p w:rsidR="00446AA9" w:rsidRPr="003E09D5" w:rsidRDefault="00446AA9">
      <w:pPr>
        <w:rPr>
          <w:rFonts w:ascii="Times New Roman" w:eastAsia="黑体" w:hAnsi="Times New Roman" w:cs="Times New Roman"/>
          <w:sz w:val="52"/>
          <w:szCs w:val="52"/>
        </w:rPr>
      </w:pPr>
    </w:p>
    <w:p w:rsidR="00446AA9" w:rsidRPr="003E09D5" w:rsidRDefault="002B102D">
      <w:pPr>
        <w:jc w:val="center"/>
        <w:rPr>
          <w:rFonts w:ascii="Times New Roman" w:eastAsia="黑体" w:hAnsi="Times New Roman" w:cs="Times New Roman"/>
          <w:sz w:val="52"/>
          <w:szCs w:val="52"/>
        </w:rPr>
      </w:pPr>
      <w:r w:rsidRPr="003E09D5">
        <w:rPr>
          <w:rFonts w:ascii="Times New Roman" w:eastAsia="黑体" w:hAnsi="Times New Roman" w:cs="Times New Roman"/>
          <w:sz w:val="52"/>
          <w:szCs w:val="52"/>
        </w:rPr>
        <w:t>名词解释</w:t>
      </w:r>
    </w:p>
    <w:p w:rsidR="00446AA9" w:rsidRPr="003E09D5" w:rsidRDefault="00446AA9">
      <w:pPr>
        <w:rPr>
          <w:rFonts w:ascii="Times New Roman" w:eastAsia="黑体" w:hAnsi="Times New Roman" w:cs="Times New Roman"/>
          <w:b/>
          <w:sz w:val="30"/>
          <w:szCs w:val="30"/>
        </w:rPr>
      </w:pP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黑体" w:hAnsi="黑体" w:cs="Times New Roman"/>
          <w:sz w:val="32"/>
          <w:szCs w:val="32"/>
        </w:rPr>
        <w:t>一、财政拨款收入：</w:t>
      </w:r>
      <w:r w:rsidRPr="003E09D5">
        <w:rPr>
          <w:rFonts w:ascii="Times New Roman" w:eastAsia="仿宋_GB2312" w:hAnsi="Times New Roman" w:cs="Times New Roman"/>
          <w:sz w:val="32"/>
          <w:szCs w:val="32"/>
        </w:rPr>
        <w:t>指由财政拨款形成的部门收入。按现行管理制度，部门预算中反映的财政拨款包括一般公共预算收入、政府性基金预算收入和国有资本经营预算收入。</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黑体" w:hAnsi="黑体" w:cs="Times New Roman"/>
          <w:sz w:val="32"/>
          <w:szCs w:val="32"/>
        </w:rPr>
        <w:t>二、财政专户管理资金：</w:t>
      </w:r>
      <w:r w:rsidRPr="003E09D5">
        <w:rPr>
          <w:rFonts w:ascii="Times New Roman" w:eastAsia="仿宋_GB2312" w:hAnsi="Times New Roman" w:cs="Times New Roman"/>
          <w:sz w:val="32"/>
          <w:szCs w:val="32"/>
        </w:rPr>
        <w:t>指单位纳入财政专户管理的资金。包括：教育收费、社会公益机构接受的公益捐赠收入，以及幼儿园接受的捐赠收入等。</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黑体" w:hAnsi="黑体" w:cs="Times New Roman"/>
          <w:sz w:val="32"/>
          <w:szCs w:val="32"/>
        </w:rPr>
        <w:t>三、事业收入：</w:t>
      </w:r>
      <w:r w:rsidRPr="003E09D5">
        <w:rPr>
          <w:rFonts w:ascii="Times New Roman" w:eastAsia="仿宋_GB2312" w:hAnsi="Times New Roman" w:cs="Times New Roman"/>
          <w:sz w:val="32"/>
          <w:szCs w:val="32"/>
        </w:rPr>
        <w:t>指事业单位开展专业业务活动及辅助活动所取得的收入。如：</w:t>
      </w:r>
      <w:r w:rsidRPr="003E09D5">
        <w:rPr>
          <w:rFonts w:ascii="Times New Roman" w:eastAsia="仿宋_GB2312" w:hAnsi="Times New Roman" w:cs="Times New Roman"/>
          <w:sz w:val="32"/>
          <w:szCs w:val="32"/>
        </w:rPr>
        <w:t>xx</w:t>
      </w:r>
      <w:r w:rsidRPr="003E09D5">
        <w:rPr>
          <w:rFonts w:ascii="Times New Roman" w:eastAsia="仿宋_GB2312" w:hAnsi="Times New Roman" w:cs="Times New Roman"/>
          <w:sz w:val="32"/>
          <w:szCs w:val="32"/>
        </w:rPr>
        <w:t>单位开展</w:t>
      </w:r>
      <w:r w:rsidRPr="003E09D5">
        <w:rPr>
          <w:rFonts w:ascii="Times New Roman" w:eastAsia="仿宋_GB2312" w:hAnsi="Times New Roman" w:cs="Times New Roman"/>
          <w:sz w:val="32"/>
          <w:szCs w:val="32"/>
        </w:rPr>
        <w:t>xx</w:t>
      </w:r>
      <w:r w:rsidRPr="003E09D5">
        <w:rPr>
          <w:rFonts w:ascii="Times New Roman" w:eastAsia="仿宋_GB2312" w:hAnsi="Times New Roman" w:cs="Times New Roman"/>
          <w:sz w:val="32"/>
          <w:szCs w:val="32"/>
        </w:rPr>
        <w:t>活动取得的</w:t>
      </w:r>
      <w:r w:rsidRPr="003E09D5">
        <w:rPr>
          <w:rFonts w:ascii="Times New Roman" w:eastAsia="仿宋_GB2312" w:hAnsi="Times New Roman" w:cs="Times New Roman"/>
          <w:sz w:val="32"/>
          <w:szCs w:val="32"/>
        </w:rPr>
        <w:t>xx</w:t>
      </w:r>
      <w:r w:rsidRPr="003E09D5">
        <w:rPr>
          <w:rFonts w:ascii="Times New Roman" w:eastAsia="仿宋_GB2312" w:hAnsi="Times New Roman" w:cs="Times New Roman"/>
          <w:sz w:val="32"/>
          <w:szCs w:val="32"/>
        </w:rPr>
        <w:t>收入</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等。</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黑体" w:hAnsi="黑体" w:cs="Times New Roman"/>
          <w:sz w:val="32"/>
          <w:szCs w:val="32"/>
        </w:rPr>
        <w:t>四、事业单位经营收入：</w:t>
      </w:r>
      <w:r w:rsidRPr="003E09D5">
        <w:rPr>
          <w:rFonts w:ascii="Times New Roman" w:eastAsia="仿宋_GB2312" w:hAnsi="Times New Roman" w:cs="Times New Roman"/>
          <w:sz w:val="32"/>
          <w:szCs w:val="32"/>
        </w:rPr>
        <w:t>指事业单位在专业业务活动及其辅助活动之外开展非独立核算经营活动取得的收入。如</w:t>
      </w:r>
      <w:r w:rsidRPr="003E09D5">
        <w:rPr>
          <w:rFonts w:ascii="Times New Roman" w:eastAsia="仿宋_GB2312" w:hAnsi="Times New Roman" w:cs="Times New Roman"/>
          <w:sz w:val="32"/>
          <w:szCs w:val="32"/>
        </w:rPr>
        <w:t>xx</w:t>
      </w:r>
      <w:r w:rsidRPr="003E09D5">
        <w:rPr>
          <w:rFonts w:ascii="Times New Roman" w:eastAsia="仿宋_GB2312" w:hAnsi="Times New Roman" w:cs="Times New Roman"/>
          <w:sz w:val="32"/>
          <w:szCs w:val="32"/>
        </w:rPr>
        <w:t>单位开展</w:t>
      </w:r>
      <w:r w:rsidRPr="003E09D5">
        <w:rPr>
          <w:rFonts w:ascii="Times New Roman" w:eastAsia="仿宋_GB2312" w:hAnsi="Times New Roman" w:cs="Times New Roman"/>
          <w:sz w:val="32"/>
          <w:szCs w:val="32"/>
        </w:rPr>
        <w:t>xx</w:t>
      </w:r>
      <w:r w:rsidRPr="003E09D5">
        <w:rPr>
          <w:rFonts w:ascii="Times New Roman" w:eastAsia="仿宋_GB2312" w:hAnsi="Times New Roman" w:cs="Times New Roman"/>
          <w:sz w:val="32"/>
          <w:szCs w:val="32"/>
        </w:rPr>
        <w:t>活动取得的</w:t>
      </w:r>
      <w:r w:rsidRPr="003E09D5">
        <w:rPr>
          <w:rFonts w:ascii="Times New Roman" w:eastAsia="仿宋_GB2312" w:hAnsi="Times New Roman" w:cs="Times New Roman"/>
          <w:sz w:val="32"/>
          <w:szCs w:val="32"/>
        </w:rPr>
        <w:t>xx</w:t>
      </w:r>
      <w:r w:rsidRPr="003E09D5">
        <w:rPr>
          <w:rFonts w:ascii="Times New Roman" w:eastAsia="仿宋_GB2312" w:hAnsi="Times New Roman" w:cs="Times New Roman"/>
          <w:sz w:val="32"/>
          <w:szCs w:val="32"/>
        </w:rPr>
        <w:t>收入</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等。</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黑体" w:hAnsi="黑体" w:cs="Times New Roman"/>
          <w:sz w:val="32"/>
          <w:szCs w:val="32"/>
        </w:rPr>
        <w:t>五、其他收入：</w:t>
      </w:r>
      <w:r w:rsidRPr="003E09D5">
        <w:rPr>
          <w:rFonts w:ascii="Times New Roman" w:eastAsia="仿宋_GB2312" w:hAnsi="Times New Roman" w:cs="Times New Roman"/>
          <w:sz w:val="32"/>
          <w:szCs w:val="32"/>
        </w:rPr>
        <w:t>指除上述</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财政拨款收入</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事业收入</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事业单位经营收入</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等以外的收入。主要是按规定动用的售房收入、存款利息收入等。</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黑体" w:hAnsi="黑体" w:cs="Times New Roman"/>
          <w:sz w:val="32"/>
          <w:szCs w:val="32"/>
        </w:rPr>
        <w:t>六、上级补助收入：</w:t>
      </w:r>
      <w:r w:rsidRPr="003E09D5">
        <w:rPr>
          <w:rFonts w:ascii="Times New Roman" w:eastAsia="仿宋_GB2312" w:hAnsi="Times New Roman" w:cs="Times New Roman"/>
          <w:sz w:val="32"/>
          <w:szCs w:val="32"/>
        </w:rPr>
        <w:t>指单位从主管部门和上级单位取得的非财政补助收入。</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黑体" w:hAnsi="黑体" w:cs="Times New Roman"/>
          <w:sz w:val="32"/>
          <w:szCs w:val="32"/>
        </w:rPr>
        <w:t>七、附属单位上缴收入：</w:t>
      </w:r>
      <w:r w:rsidRPr="003E09D5">
        <w:rPr>
          <w:rFonts w:ascii="Times New Roman" w:eastAsia="仿宋_GB2312" w:hAnsi="Times New Roman" w:cs="Times New Roman"/>
          <w:sz w:val="32"/>
          <w:szCs w:val="32"/>
        </w:rPr>
        <w:t>指附属独立核算单位按照规定</w:t>
      </w:r>
      <w:r w:rsidRPr="003E09D5">
        <w:rPr>
          <w:rFonts w:ascii="Times New Roman" w:eastAsia="仿宋_GB2312" w:hAnsi="Times New Roman" w:cs="Times New Roman"/>
          <w:sz w:val="32"/>
          <w:szCs w:val="32"/>
        </w:rPr>
        <w:lastRenderedPageBreak/>
        <w:t>上缴的收入。</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黑体" w:hAnsi="黑体" w:cs="Times New Roman"/>
          <w:sz w:val="32"/>
          <w:szCs w:val="32"/>
        </w:rPr>
        <w:t>八、用事业基金弥补收支差额：</w:t>
      </w:r>
      <w:r w:rsidRPr="003E09D5">
        <w:rPr>
          <w:rFonts w:ascii="Times New Roman" w:eastAsia="仿宋_GB2312" w:hAnsi="Times New Roman" w:cs="Times New Roman"/>
          <w:sz w:val="32"/>
          <w:szCs w:val="32"/>
        </w:rPr>
        <w:t>指事业单位在预计用当年的</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财政拨款收入</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财政拨款结转和结余资金</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事业收入</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事业单位经营收入</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其他收入</w:t>
      </w:r>
      <w:r w:rsidRPr="003E09D5">
        <w:rPr>
          <w:rFonts w:ascii="Times New Roman" w:eastAsia="仿宋_GB2312" w:hAnsi="Times New Roman" w:cs="Times New Roman"/>
          <w:sz w:val="32"/>
          <w:szCs w:val="32"/>
        </w:rPr>
        <w:t>”</w:t>
      </w:r>
      <w:r w:rsidRPr="003E09D5">
        <w:rPr>
          <w:rFonts w:ascii="Times New Roman" w:eastAsia="仿宋_GB2312" w:hAnsi="Times New Roman" w:cs="Times New Roman"/>
          <w:sz w:val="32"/>
          <w:szCs w:val="32"/>
        </w:rPr>
        <w:t>等不足以安排当年支出的情况下，使用以前年度积累的事业基金（事业单位当年收支相抵后按国家规定提取、用于弥补以后年度收支差额的基金）弥补本年度收支缺口的资金。</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黑体" w:hAnsi="黑体" w:cs="Times New Roman"/>
          <w:sz w:val="32"/>
          <w:szCs w:val="32"/>
        </w:rPr>
        <w:t>九、上年结转：</w:t>
      </w:r>
      <w:r w:rsidRPr="003E09D5">
        <w:rPr>
          <w:rFonts w:ascii="Times New Roman" w:eastAsia="仿宋_GB2312" w:hAnsi="Times New Roman" w:cs="Times New Roman"/>
          <w:sz w:val="32"/>
          <w:szCs w:val="32"/>
        </w:rPr>
        <w:t>指以前年度尚未完成、结转到本年仍按原规定用途继续使用的资金。</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黑体" w:hAnsi="黑体" w:cs="Times New Roman"/>
          <w:sz w:val="32"/>
          <w:szCs w:val="32"/>
        </w:rPr>
        <w:t>十、基本支出：</w:t>
      </w:r>
      <w:r w:rsidRPr="003E09D5">
        <w:rPr>
          <w:rFonts w:ascii="Times New Roman" w:eastAsia="仿宋_GB2312" w:hAnsi="Times New Roman" w:cs="Times New Roman"/>
          <w:sz w:val="32"/>
          <w:szCs w:val="32"/>
        </w:rPr>
        <w:t>指为保障机构正常运转、完成日常工作任务而发生的人员经费和日常公用经费。</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黑体" w:hAnsi="黑体" w:cs="Times New Roman"/>
          <w:sz w:val="32"/>
          <w:szCs w:val="32"/>
        </w:rPr>
        <w:t>十一、项目支出：</w:t>
      </w:r>
      <w:r w:rsidRPr="003E09D5">
        <w:rPr>
          <w:rFonts w:ascii="Times New Roman" w:eastAsia="仿宋_GB2312" w:hAnsi="Times New Roman" w:cs="Times New Roman"/>
          <w:sz w:val="32"/>
          <w:szCs w:val="32"/>
        </w:rPr>
        <w:t>指在基本支出之外为完成特定任务和事业发展目标所发生的支出。</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黑体" w:hAnsi="黑体" w:cs="Times New Roman"/>
          <w:sz w:val="32"/>
          <w:szCs w:val="32"/>
        </w:rPr>
        <w:t>十二、</w:t>
      </w:r>
      <w:r w:rsidRPr="003E09D5">
        <w:rPr>
          <w:rFonts w:ascii="Times New Roman" w:eastAsia="黑体" w:hAnsi="Times New Roman" w:cs="Times New Roman"/>
          <w:sz w:val="32"/>
          <w:szCs w:val="32"/>
        </w:rPr>
        <w:t>“</w:t>
      </w:r>
      <w:r w:rsidRPr="003E09D5">
        <w:rPr>
          <w:rFonts w:ascii="Times New Roman" w:eastAsia="黑体" w:hAnsi="黑体" w:cs="Times New Roman"/>
          <w:sz w:val="32"/>
          <w:szCs w:val="32"/>
        </w:rPr>
        <w:t>三公</w:t>
      </w:r>
      <w:r w:rsidRPr="003E09D5">
        <w:rPr>
          <w:rFonts w:ascii="Times New Roman" w:eastAsia="黑体" w:hAnsi="Times New Roman" w:cs="Times New Roman"/>
          <w:sz w:val="32"/>
          <w:szCs w:val="32"/>
        </w:rPr>
        <w:t>”</w:t>
      </w:r>
      <w:r w:rsidRPr="003E09D5">
        <w:rPr>
          <w:rFonts w:ascii="Times New Roman" w:eastAsia="黑体" w:hAnsi="黑体" w:cs="Times New Roman"/>
          <w:sz w:val="32"/>
          <w:szCs w:val="32"/>
        </w:rPr>
        <w:t>经费：</w:t>
      </w:r>
      <w:r w:rsidRPr="003E09D5">
        <w:rPr>
          <w:rFonts w:ascii="Times New Roman" w:eastAsia="仿宋_GB2312" w:hAnsi="Times New Roman" w:cs="Times New Roman"/>
          <w:sz w:val="32"/>
          <w:szCs w:val="32"/>
        </w:rPr>
        <w:t>指部门用财政拨款安排的因公出国（境）费、公务用车购置及运行费和公务接待费。其中，因公出国（境）</w:t>
      </w:r>
      <w:proofErr w:type="gramStart"/>
      <w:r w:rsidRPr="003E09D5">
        <w:rPr>
          <w:rFonts w:ascii="Times New Roman" w:eastAsia="仿宋_GB2312" w:hAnsi="Times New Roman" w:cs="Times New Roman"/>
          <w:sz w:val="32"/>
          <w:szCs w:val="32"/>
        </w:rPr>
        <w:t>费反映</w:t>
      </w:r>
      <w:proofErr w:type="gramEnd"/>
      <w:r w:rsidRPr="003E09D5">
        <w:rPr>
          <w:rFonts w:ascii="Times New Roman" w:eastAsia="仿宋_GB2312" w:hAnsi="Times New Roman" w:cs="Times New Roman"/>
          <w:sz w:val="32"/>
          <w:szCs w:val="32"/>
        </w:rPr>
        <w:t>单位公务出国（境）的国际差旅费、国外城市间交通费、住宿费、伙食费、培训费、公杂费等支出；公务用车购置及运行</w:t>
      </w:r>
      <w:proofErr w:type="gramStart"/>
      <w:r w:rsidRPr="003E09D5">
        <w:rPr>
          <w:rFonts w:ascii="Times New Roman" w:eastAsia="仿宋_GB2312" w:hAnsi="Times New Roman" w:cs="Times New Roman"/>
          <w:sz w:val="32"/>
          <w:szCs w:val="32"/>
        </w:rPr>
        <w:t>费反映</w:t>
      </w:r>
      <w:proofErr w:type="gramEnd"/>
      <w:r w:rsidRPr="003E09D5">
        <w:rPr>
          <w:rFonts w:ascii="Times New Roman" w:eastAsia="仿宋_GB2312" w:hAnsi="Times New Roman" w:cs="Times New Roman"/>
          <w:sz w:val="32"/>
          <w:szCs w:val="32"/>
        </w:rPr>
        <w:t>单位公务用车车辆购置支出（</w:t>
      </w:r>
      <w:proofErr w:type="gramStart"/>
      <w:r w:rsidRPr="003E09D5">
        <w:rPr>
          <w:rFonts w:ascii="Times New Roman" w:eastAsia="仿宋_GB2312" w:hAnsi="Times New Roman" w:cs="Times New Roman"/>
          <w:sz w:val="32"/>
          <w:szCs w:val="32"/>
        </w:rPr>
        <w:t>含车辆</w:t>
      </w:r>
      <w:proofErr w:type="gramEnd"/>
      <w:r w:rsidRPr="003E09D5">
        <w:rPr>
          <w:rFonts w:ascii="Times New Roman" w:eastAsia="仿宋_GB2312" w:hAnsi="Times New Roman" w:cs="Times New Roman"/>
          <w:sz w:val="32"/>
          <w:szCs w:val="32"/>
        </w:rPr>
        <w:t>购置税）及租用费、燃料费、维修费、过路过桥费、保险费、安全奖励费用等支出；公务接待</w:t>
      </w:r>
      <w:proofErr w:type="gramStart"/>
      <w:r w:rsidRPr="003E09D5">
        <w:rPr>
          <w:rFonts w:ascii="Times New Roman" w:eastAsia="仿宋_GB2312" w:hAnsi="Times New Roman" w:cs="Times New Roman"/>
          <w:sz w:val="32"/>
          <w:szCs w:val="32"/>
        </w:rPr>
        <w:t>费反映</w:t>
      </w:r>
      <w:proofErr w:type="gramEnd"/>
      <w:r w:rsidRPr="003E09D5">
        <w:rPr>
          <w:rFonts w:ascii="Times New Roman" w:eastAsia="仿宋_GB2312" w:hAnsi="Times New Roman" w:cs="Times New Roman"/>
          <w:sz w:val="32"/>
          <w:szCs w:val="32"/>
        </w:rPr>
        <w:t>单位按规定开支的各类接待（含外宾接待）支出。</w:t>
      </w:r>
    </w:p>
    <w:p w:rsidR="00446AA9" w:rsidRPr="003E09D5" w:rsidRDefault="002B102D">
      <w:pPr>
        <w:spacing w:line="580" w:lineRule="exact"/>
        <w:ind w:firstLine="600"/>
        <w:rPr>
          <w:rFonts w:ascii="Times New Roman" w:eastAsia="仿宋_GB2312" w:hAnsi="Times New Roman" w:cs="Times New Roman"/>
          <w:sz w:val="32"/>
          <w:szCs w:val="32"/>
        </w:rPr>
      </w:pPr>
      <w:r w:rsidRPr="003E09D5">
        <w:rPr>
          <w:rFonts w:ascii="Times New Roman" w:eastAsia="黑体" w:hAnsi="黑体" w:cs="Times New Roman"/>
          <w:sz w:val="32"/>
          <w:szCs w:val="32"/>
        </w:rPr>
        <w:t>十三、机关运行经费：</w:t>
      </w:r>
      <w:r w:rsidRPr="003E09D5">
        <w:rPr>
          <w:rFonts w:ascii="Times New Roman" w:eastAsia="仿宋_GB2312" w:hAnsi="Times New Roman" w:cs="Times New Roman"/>
          <w:sz w:val="32"/>
          <w:szCs w:val="32"/>
        </w:rPr>
        <w:t>指行政单位（包括参照公务员法管理的事业单位）的财政拨款公用经费，包括办公及印刷费、邮电费、差旅费、会议费、福利费、日常维修费、专用材料</w:t>
      </w:r>
      <w:r w:rsidRPr="003E09D5">
        <w:rPr>
          <w:rFonts w:ascii="Times New Roman" w:eastAsia="仿宋_GB2312" w:hAnsi="Times New Roman" w:cs="Times New Roman"/>
          <w:sz w:val="32"/>
          <w:szCs w:val="32"/>
        </w:rPr>
        <w:lastRenderedPageBreak/>
        <w:t>及一般设备购置费、办公用房水电费、办公用房取暖费、办公用房物业管理费、公务用车运行维护费以及其他费用。</w:t>
      </w:r>
    </w:p>
    <w:p w:rsidR="00446AA9" w:rsidRPr="003E09D5" w:rsidRDefault="002B102D">
      <w:pPr>
        <w:ind w:leftChars="306" w:left="643"/>
        <w:rPr>
          <w:rFonts w:ascii="Times New Roman" w:eastAsia="仿宋_GB2312" w:hAnsi="Times New Roman" w:cs="Times New Roman"/>
          <w:b/>
          <w:sz w:val="32"/>
          <w:szCs w:val="32"/>
        </w:rPr>
      </w:pPr>
      <w:r w:rsidRPr="003E09D5">
        <w:rPr>
          <w:rFonts w:ascii="Times New Roman" w:eastAsia="仿宋_GB2312" w:hAnsi="Times New Roman" w:cs="Times New Roman"/>
          <w:b/>
          <w:sz w:val="32"/>
          <w:szCs w:val="32"/>
        </w:rPr>
        <w:t>十四、相关支出功能分类科目说明：</w:t>
      </w:r>
    </w:p>
    <w:p w:rsidR="00446AA9" w:rsidRPr="003E09D5" w:rsidRDefault="002B102D">
      <w:pPr>
        <w:spacing w:line="580" w:lineRule="exact"/>
        <w:ind w:left="63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1</w:t>
      </w:r>
      <w:r w:rsidRPr="003E09D5">
        <w:rPr>
          <w:rFonts w:ascii="Times New Roman" w:eastAsia="仿宋_GB2312" w:hAnsi="Times New Roman" w:cs="Times New Roman"/>
          <w:sz w:val="32"/>
          <w:szCs w:val="32"/>
        </w:rPr>
        <w:t>、文化体育与传媒支出（类）文化和旅游（款）行政</w:t>
      </w:r>
    </w:p>
    <w:p w:rsidR="00446AA9" w:rsidRPr="003E09D5" w:rsidRDefault="002B102D">
      <w:pPr>
        <w:spacing w:line="580" w:lineRule="exact"/>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运行（项）：反映行政单位（包括实行公务员管理的事业单位）的基本支出。</w:t>
      </w:r>
    </w:p>
    <w:p w:rsidR="00446AA9" w:rsidRPr="003E09D5" w:rsidRDefault="002B102D">
      <w:pPr>
        <w:spacing w:line="580" w:lineRule="exact"/>
        <w:ind w:firstLineChars="200" w:firstLine="640"/>
        <w:rPr>
          <w:rFonts w:ascii="Times New Roman" w:eastAsia="仿宋_GB2312" w:hAnsi="Times New Roman" w:cs="Times New Roman"/>
          <w:sz w:val="32"/>
          <w:szCs w:val="32"/>
        </w:rPr>
      </w:pPr>
      <w:r w:rsidRPr="003E09D5">
        <w:rPr>
          <w:rFonts w:ascii="Times New Roman" w:eastAsia="仿宋_GB2312" w:hAnsi="Times New Roman" w:cs="Times New Roman"/>
          <w:sz w:val="32"/>
          <w:szCs w:val="32"/>
        </w:rPr>
        <w:t>2</w:t>
      </w:r>
      <w:r w:rsidRPr="003E09D5">
        <w:rPr>
          <w:rFonts w:ascii="Times New Roman" w:eastAsia="仿宋_GB2312" w:hAnsi="Times New Roman" w:cs="Times New Roman"/>
          <w:sz w:val="32"/>
          <w:szCs w:val="32"/>
        </w:rPr>
        <w:t>、文化体育与传媒支出（类）文化和旅游（款）文化活动（项）：反映举办大型文化艺术活动的支出。</w:t>
      </w:r>
    </w:p>
    <w:p w:rsidR="00446AA9" w:rsidRPr="003E09D5" w:rsidRDefault="00446AA9">
      <w:pPr>
        <w:rPr>
          <w:rFonts w:ascii="Times New Roman" w:eastAsia="仿宋_GB2312" w:hAnsi="Times New Roman" w:cs="Times New Roman"/>
          <w:sz w:val="32"/>
          <w:szCs w:val="32"/>
        </w:rPr>
      </w:pPr>
    </w:p>
    <w:sectPr w:rsidR="00446AA9" w:rsidRPr="003E09D5" w:rsidSect="004F15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02D" w:rsidRDefault="002B102D" w:rsidP="0072290E">
      <w:r>
        <w:separator/>
      </w:r>
    </w:p>
  </w:endnote>
  <w:endnote w:type="continuationSeparator" w:id="1">
    <w:p w:rsidR="002B102D" w:rsidRDefault="002B102D" w:rsidP="00722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02D" w:rsidRDefault="002B102D" w:rsidP="0072290E">
      <w:r>
        <w:separator/>
      </w:r>
    </w:p>
  </w:footnote>
  <w:footnote w:type="continuationSeparator" w:id="1">
    <w:p w:rsidR="002B102D" w:rsidRDefault="002B102D" w:rsidP="00722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EA2"/>
    <w:rsid w:val="00085C57"/>
    <w:rsid w:val="0010659D"/>
    <w:rsid w:val="00195EA2"/>
    <w:rsid w:val="00220173"/>
    <w:rsid w:val="002A160D"/>
    <w:rsid w:val="002B102D"/>
    <w:rsid w:val="002B34C9"/>
    <w:rsid w:val="00320011"/>
    <w:rsid w:val="0036250D"/>
    <w:rsid w:val="003B3995"/>
    <w:rsid w:val="003E09D5"/>
    <w:rsid w:val="00446AA9"/>
    <w:rsid w:val="00476804"/>
    <w:rsid w:val="004D6568"/>
    <w:rsid w:val="004E6F64"/>
    <w:rsid w:val="004F1578"/>
    <w:rsid w:val="0053085C"/>
    <w:rsid w:val="005A2CCC"/>
    <w:rsid w:val="0064170E"/>
    <w:rsid w:val="00682BAF"/>
    <w:rsid w:val="0072290E"/>
    <w:rsid w:val="0074449E"/>
    <w:rsid w:val="00761FC7"/>
    <w:rsid w:val="007A216D"/>
    <w:rsid w:val="007B556A"/>
    <w:rsid w:val="008E510F"/>
    <w:rsid w:val="00944D0C"/>
    <w:rsid w:val="00A00D62"/>
    <w:rsid w:val="00A9657D"/>
    <w:rsid w:val="00AA7D4D"/>
    <w:rsid w:val="00AB40E6"/>
    <w:rsid w:val="00B24814"/>
    <w:rsid w:val="00B34878"/>
    <w:rsid w:val="00B41CA5"/>
    <w:rsid w:val="00BD4047"/>
    <w:rsid w:val="00C64953"/>
    <w:rsid w:val="00D17C35"/>
    <w:rsid w:val="00D56FDA"/>
    <w:rsid w:val="00D87F29"/>
    <w:rsid w:val="00D95900"/>
    <w:rsid w:val="00DC3936"/>
    <w:rsid w:val="00E67E65"/>
    <w:rsid w:val="00E837BE"/>
    <w:rsid w:val="00E97B55"/>
    <w:rsid w:val="00F3670B"/>
    <w:rsid w:val="00F72C5B"/>
    <w:rsid w:val="00F92C37"/>
    <w:rsid w:val="3D6F637B"/>
    <w:rsid w:val="3D844D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5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F157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F1578"/>
    <w:pPr>
      <w:pBdr>
        <w:bottom w:val="single" w:sz="6" w:space="1" w:color="auto"/>
      </w:pBdr>
      <w:tabs>
        <w:tab w:val="center" w:pos="4153"/>
        <w:tab w:val="right" w:pos="8306"/>
      </w:tabs>
      <w:snapToGrid w:val="0"/>
      <w:jc w:val="center"/>
    </w:pPr>
    <w:rPr>
      <w:sz w:val="18"/>
      <w:szCs w:val="18"/>
    </w:rPr>
  </w:style>
  <w:style w:type="character" w:styleId="a5">
    <w:name w:val="page number"/>
    <w:qFormat/>
    <w:rsid w:val="004F1578"/>
  </w:style>
  <w:style w:type="character" w:customStyle="1" w:styleId="Char0">
    <w:name w:val="页眉 Char"/>
    <w:basedOn w:val="a0"/>
    <w:link w:val="a4"/>
    <w:uiPriority w:val="99"/>
    <w:qFormat/>
    <w:rsid w:val="004F1578"/>
    <w:rPr>
      <w:sz w:val="18"/>
      <w:szCs w:val="18"/>
    </w:rPr>
  </w:style>
  <w:style w:type="character" w:customStyle="1" w:styleId="Char">
    <w:name w:val="页脚 Char"/>
    <w:basedOn w:val="a0"/>
    <w:link w:val="a3"/>
    <w:uiPriority w:val="99"/>
    <w:qFormat/>
    <w:rsid w:val="004F15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4061</Words>
  <Characters>560</Characters>
  <Application>Microsoft Office Word</Application>
  <DocSecurity>0</DocSecurity>
  <Lines>4</Lines>
  <Paragraphs>9</Paragraphs>
  <ScaleCrop>false</ScaleCrop>
  <Company>Microsoft</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5</cp:revision>
  <dcterms:created xsi:type="dcterms:W3CDTF">2021-04-28T03:27:00Z</dcterms:created>
  <dcterms:modified xsi:type="dcterms:W3CDTF">2021-05-06T08:27:00Z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01EC1488D9514BDD99BB2A0057A852EF</vt:lpwstr>
  </property>
</Properties>
</file>